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38A84" w14:textId="7E60D745" w:rsidR="00E55B12" w:rsidRPr="00E55B12" w:rsidRDefault="00E55B12" w:rsidP="00E55B12">
      <w:pPr>
        <w:rPr>
          <w:rFonts w:ascii="Times New Roman" w:hAnsi="Times New Roman" w:cs="Times New Roman"/>
          <w:b/>
          <w:sz w:val="28"/>
          <w:szCs w:val="28"/>
          <w:lang w:val="ro-RO"/>
        </w:rPr>
      </w:pPr>
      <w:r w:rsidRPr="00E55B12">
        <w:rPr>
          <w:rFonts w:ascii="Times New Roman" w:hAnsi="Times New Roman" w:cs="Times New Roman"/>
          <w:b/>
          <w:sz w:val="28"/>
          <w:szCs w:val="28"/>
          <w:lang w:val="ro-RO"/>
        </w:rPr>
        <w:t xml:space="preserve">Coordonat                                             </w:t>
      </w:r>
      <w:r>
        <w:rPr>
          <w:rFonts w:ascii="Times New Roman" w:hAnsi="Times New Roman" w:cs="Times New Roman"/>
          <w:b/>
          <w:sz w:val="28"/>
          <w:szCs w:val="28"/>
          <w:lang w:val="ro-RO"/>
        </w:rPr>
        <w:t xml:space="preserve">                                                    </w:t>
      </w:r>
      <w:r w:rsidRPr="00E55B12">
        <w:rPr>
          <w:rFonts w:ascii="Times New Roman" w:hAnsi="Times New Roman" w:cs="Times New Roman"/>
          <w:b/>
          <w:sz w:val="28"/>
          <w:szCs w:val="28"/>
          <w:lang w:val="ro-RO"/>
        </w:rPr>
        <w:t xml:space="preserve">        Aprobat</w:t>
      </w:r>
    </w:p>
    <w:p w14:paraId="1DF597E3" w14:textId="174EAA03" w:rsidR="00E55B12" w:rsidRPr="00E55B12" w:rsidRDefault="00E55B12" w:rsidP="00E55B12">
      <w:pPr>
        <w:rPr>
          <w:rFonts w:ascii="Times New Roman" w:hAnsi="Times New Roman" w:cs="Times New Roman"/>
          <w:b/>
          <w:sz w:val="28"/>
          <w:szCs w:val="28"/>
          <w:lang w:val="ro-RO"/>
        </w:rPr>
      </w:pPr>
      <w:r w:rsidRPr="00E55B12">
        <w:rPr>
          <w:rFonts w:ascii="Times New Roman" w:hAnsi="Times New Roman" w:cs="Times New Roman"/>
          <w:b/>
          <w:sz w:val="28"/>
          <w:szCs w:val="28"/>
          <w:lang w:val="ro-RO"/>
        </w:rPr>
        <w:t xml:space="preserve">cu </w:t>
      </w:r>
      <w:proofErr w:type="spellStart"/>
      <w:r w:rsidRPr="00E55B12">
        <w:rPr>
          <w:rFonts w:ascii="Times New Roman" w:hAnsi="Times New Roman" w:cs="Times New Roman"/>
          <w:b/>
          <w:sz w:val="28"/>
          <w:szCs w:val="28"/>
          <w:lang w:val="ro-RO"/>
        </w:rPr>
        <w:t>preşedintele</w:t>
      </w:r>
      <w:proofErr w:type="spellEnd"/>
      <w:r w:rsidRPr="00E55B12">
        <w:rPr>
          <w:rFonts w:ascii="Times New Roman" w:hAnsi="Times New Roman" w:cs="Times New Roman"/>
          <w:b/>
          <w:sz w:val="28"/>
          <w:szCs w:val="28"/>
          <w:lang w:val="ro-RO"/>
        </w:rPr>
        <w:t xml:space="preserve">                                     </w:t>
      </w:r>
      <w:r>
        <w:rPr>
          <w:rFonts w:ascii="Times New Roman" w:hAnsi="Times New Roman" w:cs="Times New Roman"/>
          <w:b/>
          <w:sz w:val="28"/>
          <w:szCs w:val="28"/>
          <w:lang w:val="ro-RO"/>
        </w:rPr>
        <w:t xml:space="preserve">                                                     </w:t>
      </w:r>
      <w:r w:rsidRPr="00E55B12">
        <w:rPr>
          <w:rFonts w:ascii="Times New Roman" w:hAnsi="Times New Roman" w:cs="Times New Roman"/>
          <w:b/>
          <w:sz w:val="28"/>
          <w:szCs w:val="28"/>
          <w:lang w:val="ro-RO"/>
        </w:rPr>
        <w:t xml:space="preserve"> </w:t>
      </w:r>
      <w:r>
        <w:rPr>
          <w:rFonts w:ascii="Times New Roman" w:hAnsi="Times New Roman" w:cs="Times New Roman"/>
          <w:b/>
          <w:sz w:val="28"/>
          <w:szCs w:val="28"/>
          <w:lang w:val="ro-RO"/>
        </w:rPr>
        <w:t xml:space="preserve">     </w:t>
      </w:r>
      <w:r w:rsidRPr="00E55B12">
        <w:rPr>
          <w:rFonts w:ascii="Times New Roman" w:hAnsi="Times New Roman" w:cs="Times New Roman"/>
          <w:b/>
          <w:sz w:val="28"/>
          <w:szCs w:val="28"/>
          <w:lang w:val="ro-RO"/>
        </w:rPr>
        <w:t xml:space="preserve">Consiliul de                                              </w:t>
      </w:r>
    </w:p>
    <w:p w14:paraId="71D0A033" w14:textId="2621CA4D" w:rsidR="00E55B12" w:rsidRPr="00E55B12" w:rsidRDefault="00E55B12" w:rsidP="00E55B12">
      <w:pPr>
        <w:rPr>
          <w:rFonts w:ascii="Times New Roman" w:hAnsi="Times New Roman" w:cs="Times New Roman"/>
          <w:b/>
          <w:sz w:val="28"/>
          <w:szCs w:val="28"/>
          <w:lang w:val="ro-RO"/>
        </w:rPr>
      </w:pPr>
      <w:r w:rsidRPr="00E55B12">
        <w:rPr>
          <w:rFonts w:ascii="Times New Roman" w:hAnsi="Times New Roman" w:cs="Times New Roman"/>
          <w:b/>
          <w:sz w:val="28"/>
          <w:szCs w:val="28"/>
          <w:lang w:val="ro-RO"/>
        </w:rPr>
        <w:t xml:space="preserve">comitetului sindical                              </w:t>
      </w:r>
      <w:r>
        <w:rPr>
          <w:rFonts w:ascii="Times New Roman" w:hAnsi="Times New Roman" w:cs="Times New Roman"/>
          <w:b/>
          <w:sz w:val="28"/>
          <w:szCs w:val="28"/>
          <w:lang w:val="ro-RO"/>
        </w:rPr>
        <w:t xml:space="preserve">                                                         </w:t>
      </w:r>
      <w:r w:rsidRPr="00E55B12">
        <w:rPr>
          <w:rFonts w:ascii="Times New Roman" w:hAnsi="Times New Roman" w:cs="Times New Roman"/>
          <w:b/>
          <w:sz w:val="28"/>
          <w:szCs w:val="28"/>
          <w:lang w:val="ro-RO"/>
        </w:rPr>
        <w:t xml:space="preserve"> </w:t>
      </w:r>
      <w:proofErr w:type="spellStart"/>
      <w:r w:rsidRPr="00E55B12">
        <w:rPr>
          <w:rFonts w:ascii="Times New Roman" w:hAnsi="Times New Roman" w:cs="Times New Roman"/>
          <w:b/>
          <w:sz w:val="28"/>
          <w:szCs w:val="28"/>
          <w:lang w:val="ro-RO"/>
        </w:rPr>
        <w:t>administraţie</w:t>
      </w:r>
      <w:proofErr w:type="spellEnd"/>
    </w:p>
    <w:p w14:paraId="6B9EC254" w14:textId="476DB6C1" w:rsidR="00E55B12" w:rsidRPr="00E55B12" w:rsidRDefault="00C40F3A" w:rsidP="00E55B12">
      <w:pPr>
        <w:rPr>
          <w:rFonts w:ascii="Times New Roman" w:hAnsi="Times New Roman" w:cs="Times New Roman"/>
          <w:b/>
          <w:sz w:val="28"/>
          <w:szCs w:val="28"/>
          <w:lang w:val="ro-RO"/>
        </w:rPr>
      </w:pPr>
      <w:r>
        <w:rPr>
          <w:rFonts w:ascii="Times New Roman" w:hAnsi="Times New Roman" w:cs="Times New Roman"/>
          <w:b/>
          <w:sz w:val="28"/>
          <w:szCs w:val="28"/>
          <w:lang w:val="ro-RO"/>
        </w:rPr>
        <w:t xml:space="preserve">JITARU DIANA </w:t>
      </w:r>
      <w:r w:rsidR="00E55B12" w:rsidRPr="00E55B12">
        <w:rPr>
          <w:rFonts w:ascii="Times New Roman" w:hAnsi="Times New Roman" w:cs="Times New Roman"/>
          <w:b/>
          <w:sz w:val="28"/>
          <w:szCs w:val="28"/>
          <w:lang w:val="ro-RO"/>
        </w:rPr>
        <w:t xml:space="preserve">                      </w:t>
      </w:r>
      <w:r w:rsidR="00E55B12">
        <w:rPr>
          <w:rFonts w:ascii="Times New Roman" w:hAnsi="Times New Roman" w:cs="Times New Roman"/>
          <w:b/>
          <w:sz w:val="28"/>
          <w:szCs w:val="28"/>
          <w:lang w:val="ro-RO"/>
        </w:rPr>
        <w:t xml:space="preserve">                                                             </w:t>
      </w:r>
      <w:r w:rsidR="00E55B12" w:rsidRPr="00E55B12">
        <w:rPr>
          <w:rFonts w:ascii="Times New Roman" w:hAnsi="Times New Roman" w:cs="Times New Roman"/>
          <w:b/>
          <w:sz w:val="28"/>
          <w:szCs w:val="28"/>
          <w:lang w:val="ro-RO"/>
        </w:rPr>
        <w:t>nr.</w:t>
      </w:r>
      <w:r w:rsidRPr="00C40F3A">
        <w:rPr>
          <w:rFonts w:ascii="Times New Roman" w:hAnsi="Times New Roman" w:cs="Times New Roman"/>
          <w:b/>
          <w:sz w:val="28"/>
          <w:szCs w:val="28"/>
          <w:u w:val="single"/>
          <w:lang w:val="ro-RO"/>
        </w:rPr>
        <w:t>7</w:t>
      </w:r>
      <w:r>
        <w:rPr>
          <w:rFonts w:ascii="Times New Roman" w:hAnsi="Times New Roman" w:cs="Times New Roman"/>
          <w:b/>
          <w:sz w:val="28"/>
          <w:szCs w:val="28"/>
          <w:lang w:val="ro-RO"/>
        </w:rPr>
        <w:t xml:space="preserve"> </w:t>
      </w:r>
      <w:r w:rsidR="00E55B12" w:rsidRPr="00E55B12">
        <w:rPr>
          <w:rFonts w:ascii="Times New Roman" w:hAnsi="Times New Roman" w:cs="Times New Roman"/>
          <w:b/>
          <w:sz w:val="28"/>
          <w:szCs w:val="28"/>
          <w:lang w:val="ro-RO"/>
        </w:rPr>
        <w:t xml:space="preserve">din </w:t>
      </w:r>
      <w:r>
        <w:rPr>
          <w:rFonts w:ascii="Times New Roman" w:hAnsi="Times New Roman" w:cs="Times New Roman"/>
          <w:b/>
          <w:sz w:val="28"/>
          <w:szCs w:val="28"/>
          <w:u w:val="single"/>
          <w:lang w:val="ro-RO"/>
        </w:rPr>
        <w:t>26.02.2026</w:t>
      </w:r>
    </w:p>
    <w:p w14:paraId="44920FD2" w14:textId="77777777" w:rsidR="00E55B12" w:rsidRPr="008018BD" w:rsidRDefault="00E55B12" w:rsidP="00E55B12">
      <w:pPr>
        <w:ind w:firstLine="1134"/>
        <w:rPr>
          <w:b/>
          <w:sz w:val="40"/>
          <w:szCs w:val="40"/>
          <w:lang w:val="ro-RO"/>
        </w:rPr>
      </w:pPr>
    </w:p>
    <w:p w14:paraId="3275B625" w14:textId="77777777" w:rsidR="00E55B12" w:rsidRPr="008018BD" w:rsidRDefault="00E55B12" w:rsidP="00E55B12">
      <w:pPr>
        <w:rPr>
          <w:b/>
          <w:sz w:val="40"/>
          <w:szCs w:val="40"/>
          <w:lang w:val="ro-RO"/>
        </w:rPr>
      </w:pPr>
    </w:p>
    <w:p w14:paraId="68D96E86" w14:textId="77777777" w:rsidR="00E55B12" w:rsidRPr="008018BD" w:rsidRDefault="00E55B12" w:rsidP="00E55B12">
      <w:pPr>
        <w:rPr>
          <w:b/>
          <w:sz w:val="40"/>
          <w:szCs w:val="40"/>
          <w:lang w:val="ro-RO"/>
        </w:rPr>
      </w:pPr>
    </w:p>
    <w:p w14:paraId="7871F6A6" w14:textId="77777777" w:rsidR="00E55B12" w:rsidRPr="008018BD" w:rsidRDefault="00E55B12" w:rsidP="00E55B12">
      <w:pPr>
        <w:rPr>
          <w:b/>
          <w:sz w:val="40"/>
          <w:szCs w:val="40"/>
          <w:lang w:val="ro-RO"/>
        </w:rPr>
      </w:pPr>
    </w:p>
    <w:p w14:paraId="471034B1" w14:textId="77777777" w:rsidR="00E55B12" w:rsidRPr="008018BD" w:rsidRDefault="00E55B12" w:rsidP="00E55B12">
      <w:pPr>
        <w:pStyle w:val="Corptext"/>
        <w:spacing w:before="120" w:after="120"/>
        <w:ind w:left="720" w:hanging="720"/>
        <w:rPr>
          <w:sz w:val="72"/>
          <w:szCs w:val="72"/>
        </w:rPr>
      </w:pPr>
      <w:r w:rsidRPr="008018BD">
        <w:rPr>
          <w:sz w:val="72"/>
          <w:szCs w:val="72"/>
        </w:rPr>
        <w:t>REGULAMENTUL</w:t>
      </w:r>
    </w:p>
    <w:p w14:paraId="53C243D7" w14:textId="77777777" w:rsidR="00E55B12" w:rsidRPr="008018BD" w:rsidRDefault="00E55B12" w:rsidP="00E55B12">
      <w:pPr>
        <w:pStyle w:val="Corptext"/>
        <w:spacing w:before="120" w:after="120"/>
        <w:ind w:left="720" w:hanging="720"/>
        <w:rPr>
          <w:sz w:val="48"/>
          <w:szCs w:val="48"/>
        </w:rPr>
      </w:pPr>
      <w:r w:rsidRPr="008018BD">
        <w:rPr>
          <w:sz w:val="48"/>
          <w:szCs w:val="48"/>
        </w:rPr>
        <w:t xml:space="preserve">de organizare </w:t>
      </w:r>
      <w:proofErr w:type="spellStart"/>
      <w:r w:rsidRPr="008018BD">
        <w:rPr>
          <w:sz w:val="48"/>
          <w:szCs w:val="48"/>
        </w:rPr>
        <w:t>şi</w:t>
      </w:r>
      <w:proofErr w:type="spellEnd"/>
      <w:r w:rsidRPr="008018BD">
        <w:rPr>
          <w:sz w:val="48"/>
          <w:szCs w:val="48"/>
        </w:rPr>
        <w:t xml:space="preserve"> </w:t>
      </w:r>
      <w:proofErr w:type="spellStart"/>
      <w:r w:rsidRPr="008018BD">
        <w:rPr>
          <w:sz w:val="48"/>
          <w:szCs w:val="48"/>
        </w:rPr>
        <w:t>funcţionare</w:t>
      </w:r>
      <w:proofErr w:type="spellEnd"/>
      <w:r w:rsidRPr="008018BD">
        <w:rPr>
          <w:sz w:val="48"/>
          <w:szCs w:val="48"/>
        </w:rPr>
        <w:t xml:space="preserve"> </w:t>
      </w:r>
    </w:p>
    <w:p w14:paraId="5EB16B44" w14:textId="77777777" w:rsidR="00E55B12" w:rsidRPr="008018BD" w:rsidRDefault="00E55B12" w:rsidP="00E55B12">
      <w:pPr>
        <w:pStyle w:val="Corptext"/>
        <w:spacing w:before="120" w:after="120"/>
        <w:ind w:left="720" w:hanging="720"/>
        <w:rPr>
          <w:sz w:val="48"/>
          <w:szCs w:val="48"/>
        </w:rPr>
      </w:pPr>
      <w:r w:rsidRPr="008018BD">
        <w:rPr>
          <w:sz w:val="48"/>
          <w:szCs w:val="48"/>
        </w:rPr>
        <w:t xml:space="preserve">al instituției de </w:t>
      </w:r>
      <w:proofErr w:type="spellStart"/>
      <w:r w:rsidRPr="008018BD">
        <w:rPr>
          <w:sz w:val="48"/>
          <w:szCs w:val="48"/>
        </w:rPr>
        <w:t>învăţământ</w:t>
      </w:r>
      <w:proofErr w:type="spellEnd"/>
    </w:p>
    <w:p w14:paraId="576CF993" w14:textId="77777777" w:rsidR="00E55B12" w:rsidRPr="008018BD" w:rsidRDefault="00E55B12" w:rsidP="00E55B12">
      <w:pPr>
        <w:jc w:val="center"/>
        <w:rPr>
          <w:b/>
          <w:sz w:val="56"/>
          <w:szCs w:val="56"/>
        </w:rPr>
      </w:pPr>
      <w:r w:rsidRPr="008018BD">
        <w:rPr>
          <w:b/>
          <w:sz w:val="56"/>
          <w:szCs w:val="56"/>
        </w:rPr>
        <w:t xml:space="preserve">secundar general, ciclul I </w:t>
      </w:r>
    </w:p>
    <w:p w14:paraId="0AAF6F7F" w14:textId="77777777" w:rsidR="00E55B12" w:rsidRPr="008018BD" w:rsidRDefault="00E55B12" w:rsidP="00E55B12">
      <w:pPr>
        <w:jc w:val="center"/>
        <w:rPr>
          <w:b/>
          <w:i/>
          <w:sz w:val="72"/>
          <w:szCs w:val="72"/>
          <w:u w:val="single"/>
          <w:lang w:val="ro-RO"/>
        </w:rPr>
      </w:pPr>
      <w:r w:rsidRPr="008018BD">
        <w:rPr>
          <w:b/>
          <w:i/>
          <w:sz w:val="72"/>
          <w:szCs w:val="72"/>
          <w:u w:val="single"/>
          <w:lang w:val="ro-RO"/>
        </w:rPr>
        <w:t>GIMNAZIUL NR.102</w:t>
      </w:r>
    </w:p>
    <w:p w14:paraId="07550E9E" w14:textId="77777777" w:rsidR="00E55B12" w:rsidRPr="008018BD" w:rsidRDefault="00E55B12" w:rsidP="00E55B12">
      <w:pPr>
        <w:ind w:firstLine="1134"/>
        <w:jc w:val="center"/>
        <w:rPr>
          <w:b/>
          <w:sz w:val="40"/>
          <w:szCs w:val="40"/>
          <w:lang w:val="ro-RO"/>
        </w:rPr>
      </w:pPr>
    </w:p>
    <w:p w14:paraId="651E6EB4" w14:textId="77777777" w:rsidR="00E55B12" w:rsidRPr="008018BD" w:rsidRDefault="00E55B12" w:rsidP="00E55B12">
      <w:pPr>
        <w:ind w:firstLine="1134"/>
        <w:jc w:val="center"/>
        <w:rPr>
          <w:b/>
          <w:sz w:val="40"/>
          <w:szCs w:val="40"/>
          <w:lang w:val="ro-RO"/>
        </w:rPr>
      </w:pPr>
    </w:p>
    <w:p w14:paraId="2FC667E0" w14:textId="77777777" w:rsidR="00E55B12" w:rsidRPr="008018BD" w:rsidRDefault="00E55B12" w:rsidP="00E55B12">
      <w:pPr>
        <w:rPr>
          <w:b/>
          <w:sz w:val="40"/>
          <w:szCs w:val="40"/>
          <w:lang w:val="ro-RO"/>
        </w:rPr>
      </w:pPr>
    </w:p>
    <w:p w14:paraId="698BC85A" w14:textId="77777777" w:rsidR="00E55B12" w:rsidRPr="008018BD" w:rsidRDefault="00E55B12" w:rsidP="00E55B12">
      <w:pPr>
        <w:rPr>
          <w:b/>
          <w:sz w:val="40"/>
          <w:szCs w:val="40"/>
          <w:lang w:val="ro-RO"/>
        </w:rPr>
      </w:pPr>
    </w:p>
    <w:p w14:paraId="32920594" w14:textId="6DC44849" w:rsidR="00E55B12" w:rsidRPr="00E55B12" w:rsidRDefault="00E55B12" w:rsidP="00E55B12">
      <w:pPr>
        <w:ind w:firstLine="1134"/>
        <w:jc w:val="right"/>
        <w:rPr>
          <w:b/>
          <w:sz w:val="28"/>
          <w:szCs w:val="28"/>
          <w:lang w:val="ro-RO"/>
        </w:rPr>
      </w:pPr>
      <w:r w:rsidRPr="00E55B12">
        <w:rPr>
          <w:b/>
          <w:sz w:val="28"/>
          <w:szCs w:val="28"/>
          <w:lang w:val="ro-RO"/>
        </w:rPr>
        <w:t>Discutat</w:t>
      </w:r>
    </w:p>
    <w:p w14:paraId="26ECD349" w14:textId="77777777" w:rsidR="00E55B12" w:rsidRPr="00E55B12" w:rsidRDefault="00E55B12" w:rsidP="00E55B12">
      <w:pPr>
        <w:ind w:firstLine="1134"/>
        <w:jc w:val="right"/>
        <w:rPr>
          <w:b/>
          <w:sz w:val="28"/>
          <w:szCs w:val="28"/>
          <w:lang w:val="ro-RO"/>
        </w:rPr>
      </w:pPr>
      <w:r w:rsidRPr="00E55B12">
        <w:rPr>
          <w:b/>
          <w:sz w:val="28"/>
          <w:szCs w:val="28"/>
          <w:lang w:val="ro-RO"/>
        </w:rPr>
        <w:t xml:space="preserve"> </w:t>
      </w:r>
      <w:smartTag w:uri="urn:schemas-microsoft-com:office:smarttags" w:element="PersonName">
        <w:smartTagPr>
          <w:attr w:name="ProductID" w:val="la Consiliul"/>
        </w:smartTagPr>
        <w:r w:rsidRPr="00E55B12">
          <w:rPr>
            <w:b/>
            <w:sz w:val="28"/>
            <w:szCs w:val="28"/>
            <w:lang w:val="ro-RO"/>
          </w:rPr>
          <w:t>la Consiliul</w:t>
        </w:r>
      </w:smartTag>
      <w:r w:rsidRPr="00E55B12">
        <w:rPr>
          <w:b/>
          <w:sz w:val="28"/>
          <w:szCs w:val="28"/>
          <w:lang w:val="ro-RO"/>
        </w:rPr>
        <w:t xml:space="preserve"> profesoral</w:t>
      </w:r>
    </w:p>
    <w:p w14:paraId="66726D29" w14:textId="411E7AD1" w:rsidR="00E55B12" w:rsidRPr="00E55B12" w:rsidRDefault="00E55B12" w:rsidP="00E55B12">
      <w:pPr>
        <w:ind w:firstLine="1134"/>
        <w:jc w:val="right"/>
        <w:rPr>
          <w:b/>
          <w:sz w:val="28"/>
          <w:szCs w:val="28"/>
          <w:lang w:val="ro-RO"/>
        </w:rPr>
      </w:pPr>
      <w:r w:rsidRPr="00E55B12">
        <w:rPr>
          <w:b/>
          <w:sz w:val="28"/>
          <w:szCs w:val="28"/>
          <w:lang w:val="ro-RO"/>
        </w:rPr>
        <w:t>nr.</w:t>
      </w:r>
      <w:r w:rsidR="00C40F3A">
        <w:rPr>
          <w:b/>
          <w:sz w:val="28"/>
          <w:szCs w:val="28"/>
          <w:u w:val="single"/>
          <w:lang w:val="ro-RO"/>
        </w:rPr>
        <w:t>7</w:t>
      </w:r>
      <w:r w:rsidRPr="00E55B12">
        <w:rPr>
          <w:b/>
          <w:sz w:val="28"/>
          <w:szCs w:val="28"/>
          <w:lang w:val="ro-RO"/>
        </w:rPr>
        <w:t xml:space="preserve"> din </w:t>
      </w:r>
      <w:r w:rsidR="00C40F3A">
        <w:rPr>
          <w:b/>
          <w:sz w:val="28"/>
          <w:szCs w:val="28"/>
          <w:u w:val="single"/>
          <w:lang w:val="ro-RO"/>
        </w:rPr>
        <w:t>20.02.2026</w:t>
      </w:r>
    </w:p>
    <w:p w14:paraId="4ED2AF56" w14:textId="77777777" w:rsidR="00E55B12" w:rsidRDefault="00E55B12" w:rsidP="00E55B12">
      <w:pPr>
        <w:ind w:firstLine="1134"/>
        <w:jc w:val="center"/>
        <w:rPr>
          <w:b/>
          <w:sz w:val="40"/>
          <w:szCs w:val="40"/>
          <w:lang w:val="ro-RO"/>
        </w:rPr>
      </w:pPr>
    </w:p>
    <w:p w14:paraId="2F9DEF33" w14:textId="77777777" w:rsidR="00E55B12" w:rsidRDefault="00E55B12" w:rsidP="00E55B12">
      <w:pPr>
        <w:ind w:firstLine="1134"/>
        <w:jc w:val="center"/>
        <w:rPr>
          <w:b/>
          <w:sz w:val="40"/>
          <w:szCs w:val="40"/>
          <w:lang w:val="ro-RO"/>
        </w:rPr>
      </w:pPr>
    </w:p>
    <w:p w14:paraId="184FA086" w14:textId="77777777" w:rsidR="00E55B12" w:rsidRDefault="00E55B12" w:rsidP="00E55B12">
      <w:pPr>
        <w:ind w:firstLine="1134"/>
        <w:jc w:val="center"/>
        <w:rPr>
          <w:b/>
          <w:sz w:val="20"/>
          <w:szCs w:val="20"/>
          <w:lang w:val="ro-RO"/>
        </w:rPr>
      </w:pPr>
    </w:p>
    <w:p w14:paraId="298923C7" w14:textId="77777777" w:rsidR="00E55B12" w:rsidRDefault="00E55B12" w:rsidP="00E55B12">
      <w:pPr>
        <w:ind w:firstLine="1134"/>
        <w:jc w:val="center"/>
        <w:rPr>
          <w:b/>
          <w:sz w:val="20"/>
          <w:szCs w:val="20"/>
          <w:lang w:val="ro-RO"/>
        </w:rPr>
      </w:pPr>
    </w:p>
    <w:p w14:paraId="4242BEB6" w14:textId="77777777" w:rsidR="00E55B12" w:rsidRPr="00E55B12" w:rsidRDefault="00E55B12" w:rsidP="00E55B12">
      <w:pPr>
        <w:ind w:firstLine="1134"/>
        <w:jc w:val="center"/>
        <w:rPr>
          <w:b/>
          <w:sz w:val="20"/>
          <w:szCs w:val="20"/>
          <w:lang w:val="ro-RO"/>
        </w:rPr>
      </w:pPr>
    </w:p>
    <w:p w14:paraId="00000001" w14:textId="2C54883A" w:rsidR="0085156E" w:rsidRPr="008D0A29" w:rsidRDefault="00000000" w:rsidP="008D0A29">
      <w:pPr>
        <w:jc w:val="center"/>
        <w:rPr>
          <w:rFonts w:ascii="Times New Roman" w:hAnsi="Times New Roman" w:cs="Times New Roman"/>
          <w:b/>
          <w:bCs/>
          <w:sz w:val="24"/>
          <w:szCs w:val="24"/>
        </w:rPr>
      </w:pPr>
      <w:r w:rsidRPr="008D0A29">
        <w:rPr>
          <w:rFonts w:ascii="Times New Roman" w:hAnsi="Times New Roman" w:cs="Times New Roman"/>
          <w:b/>
          <w:bCs/>
          <w:sz w:val="24"/>
          <w:szCs w:val="24"/>
        </w:rPr>
        <w:lastRenderedPageBreak/>
        <w:t>REGULAMENT-CADRU</w:t>
      </w:r>
    </w:p>
    <w:p w14:paraId="00000002" w14:textId="77777777" w:rsidR="0085156E" w:rsidRPr="008D0A29" w:rsidRDefault="00000000" w:rsidP="008D0A29">
      <w:pPr>
        <w:jc w:val="center"/>
        <w:rPr>
          <w:rFonts w:ascii="Times New Roman" w:hAnsi="Times New Roman" w:cs="Times New Roman"/>
          <w:b/>
          <w:bCs/>
          <w:sz w:val="24"/>
          <w:szCs w:val="24"/>
        </w:rPr>
      </w:pPr>
      <w:r w:rsidRPr="008D0A29">
        <w:rPr>
          <w:rFonts w:ascii="Times New Roman" w:hAnsi="Times New Roman" w:cs="Times New Roman"/>
          <w:b/>
          <w:bCs/>
          <w:sz w:val="24"/>
          <w:szCs w:val="24"/>
        </w:rPr>
        <w:t>de organizare și funcționare a Gimnaziului nr.102</w:t>
      </w:r>
    </w:p>
    <w:p w14:paraId="00000003" w14:textId="41FAF47C" w:rsidR="0085156E" w:rsidRPr="008D0A29" w:rsidRDefault="00000000" w:rsidP="008D0A29">
      <w:pPr>
        <w:jc w:val="center"/>
        <w:rPr>
          <w:rFonts w:ascii="Times New Roman" w:hAnsi="Times New Roman" w:cs="Times New Roman"/>
          <w:b/>
          <w:bCs/>
          <w:sz w:val="24"/>
          <w:szCs w:val="24"/>
        </w:rPr>
      </w:pPr>
      <w:r w:rsidRPr="008D0A29">
        <w:rPr>
          <w:rFonts w:ascii="Times New Roman" w:hAnsi="Times New Roman" w:cs="Times New Roman"/>
          <w:b/>
          <w:bCs/>
          <w:sz w:val="24"/>
          <w:szCs w:val="24"/>
        </w:rPr>
        <w:t>CAPITOLUL I. DISPOZIȚII GENERALE</w:t>
      </w:r>
    </w:p>
    <w:p w14:paraId="00000004" w14:textId="6575914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 REGULAMENTUL-CADRU de organizare și funcționare a Gimnaziului nr.102 (în continuare -- Regulament) </w:t>
      </w:r>
      <w:proofErr w:type="spellStart"/>
      <w:r w:rsidRPr="008D0A29">
        <w:rPr>
          <w:rFonts w:ascii="Times New Roman" w:hAnsi="Times New Roman" w:cs="Times New Roman"/>
          <w:sz w:val="24"/>
          <w:szCs w:val="24"/>
        </w:rPr>
        <w:t>stabileşte</w:t>
      </w:r>
      <w:proofErr w:type="spellEnd"/>
      <w:r w:rsidRPr="008D0A29">
        <w:rPr>
          <w:rFonts w:ascii="Times New Roman" w:hAnsi="Times New Roman" w:cs="Times New Roman"/>
          <w:sz w:val="24"/>
          <w:szCs w:val="24"/>
        </w:rPr>
        <w:t xml:space="preserve"> cadrul normativ general privind administrarea, organizarea și funcționarea Gimnaziului nr.102 indiferent de tipul de proprietate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forma juridică de organizare. </w:t>
      </w:r>
    </w:p>
    <w:p w14:paraId="00000006" w14:textId="68F28196"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 Regulamentul are drept scop: </w:t>
      </w:r>
    </w:p>
    <w:p w14:paraId="3DD0FA85" w14:textId="15279669" w:rsid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 asigurarea unui cadru unitar de guvernanță instituțională, aplicabil Gimnaziului nr.102, bazat pe legalitate, responsabilitate, transparență și eficiență decizională; </w:t>
      </w:r>
    </w:p>
    <w:p w14:paraId="00000007" w14:textId="4F50CD05"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 delimitarea clară a competențelor, rolurilor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responsabilităților între autoritățile administrației publice centrale și locale, fondatorii instituțiilor de învățământ, organele de conducere și consultative, precum și conducerea executivă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08"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 garantarea accesului la educație de calitate pentru toți elevii, în condiții de siguranță, echitate, incluziune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respectare a drepturilor copilului, cu aplicarea principiului nediscriminării; </w:t>
      </w:r>
    </w:p>
    <w:p w14:paraId="00000009"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2.4. consolidarea autonomiei instituționale responsabile, exercitate în limitele stabilite de actele normative, prin acordarea instituțiilor de învățământ a </w:t>
      </w:r>
      <w:proofErr w:type="spellStart"/>
      <w:r w:rsidRPr="008D0A29">
        <w:rPr>
          <w:rFonts w:ascii="Times New Roman" w:hAnsi="Times New Roman" w:cs="Times New Roman"/>
          <w:sz w:val="24"/>
          <w:szCs w:val="24"/>
        </w:rPr>
        <w:t>competenţelor</w:t>
      </w:r>
      <w:proofErr w:type="spellEnd"/>
      <w:r w:rsidRPr="008D0A29">
        <w:rPr>
          <w:rFonts w:ascii="Times New Roman" w:hAnsi="Times New Roman" w:cs="Times New Roman"/>
          <w:sz w:val="24"/>
          <w:szCs w:val="24"/>
        </w:rPr>
        <w:t xml:space="preserve"> necesare pentru gestionarea eficientă a proceselor educaționale, administrative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financiare, cu asumarea răspunderii pentru rezultatele obținute. </w:t>
      </w:r>
    </w:p>
    <w:p w14:paraId="0000000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 Prezentul Regulament se aplică: </w:t>
      </w:r>
    </w:p>
    <w:p w14:paraId="0000000B" w14:textId="70D36FBF" w:rsidR="0085156E" w:rsidRPr="008D0A29" w:rsidRDefault="008D0A29" w:rsidP="008D0A29">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3.1. instituțiilor de învățământ primar; </w:t>
      </w:r>
    </w:p>
    <w:p w14:paraId="0000000C" w14:textId="2245310E" w:rsidR="0085156E" w:rsidRPr="008D0A29" w:rsidRDefault="008D0A29" w:rsidP="008D0A29">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3.2. instituțiilor de învățământ secundar, ciclul I (gimnaziu); </w:t>
      </w:r>
    </w:p>
    <w:p w14:paraId="0000000D" w14:textId="333BC215" w:rsidR="0085156E" w:rsidRPr="008D0A29" w:rsidRDefault="008D0A29" w:rsidP="008D0A29">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3.3. instituțiilor de învățământ secundar, ciclul II (liceu); </w:t>
      </w:r>
    </w:p>
    <w:p w14:paraId="0000000E" w14:textId="645594A1" w:rsidR="0085156E" w:rsidRPr="008D0A29" w:rsidRDefault="008D0A29" w:rsidP="008D0A29">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3.4. instituțiilor de învățământ general cu programe de diferite niveluri sau programe integrate (complexe educaționale) cu conducere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administrație unică. </w:t>
      </w:r>
    </w:p>
    <w:p w14:paraId="0000000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 Respectarea prezentului Regulament revine: </w:t>
      </w:r>
    </w:p>
    <w:p w14:paraId="00000010" w14:textId="54A2082F"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4.1. personalului de conducere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577DDE26" w14:textId="77777777" w:rsid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4.2. personalului didactic, didactic auxiliar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nedidactic;</w:t>
      </w:r>
    </w:p>
    <w:p w14:paraId="00000011" w14:textId="739819B1"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4.3. organelor de conducere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consultative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12"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4.4.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părinților sau altor reprezentanți legali ai elevilor, conform </w:t>
      </w:r>
      <w:proofErr w:type="spellStart"/>
      <w:r w:rsidRPr="008D0A29">
        <w:rPr>
          <w:rFonts w:ascii="Times New Roman" w:hAnsi="Times New Roman" w:cs="Times New Roman"/>
          <w:sz w:val="24"/>
          <w:szCs w:val="24"/>
        </w:rPr>
        <w:t>competenţelor</w:t>
      </w:r>
      <w:proofErr w:type="spellEnd"/>
      <w:r w:rsidRPr="008D0A29">
        <w:rPr>
          <w:rFonts w:ascii="Times New Roman" w:hAnsi="Times New Roman" w:cs="Times New Roman"/>
          <w:sz w:val="24"/>
          <w:szCs w:val="24"/>
        </w:rPr>
        <w:t xml:space="preserve"> prevăzute de actele normative. </w:t>
      </w:r>
    </w:p>
    <w:p w14:paraId="00000013" w14:textId="70C9D3DA"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 </w:t>
      </w:r>
      <w:r w:rsidR="00FB69FD">
        <w:rPr>
          <w:rFonts w:ascii="Times New Roman" w:hAnsi="Times New Roman" w:cs="Times New Roman"/>
          <w:sz w:val="24"/>
          <w:szCs w:val="24"/>
        </w:rPr>
        <w:t>Gimnaziul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desfăşoară</w:t>
      </w:r>
      <w:proofErr w:type="spellEnd"/>
      <w:r w:rsidRPr="008D0A29">
        <w:rPr>
          <w:rFonts w:ascii="Times New Roman" w:hAnsi="Times New Roman" w:cs="Times New Roman"/>
          <w:sz w:val="24"/>
          <w:szCs w:val="24"/>
        </w:rPr>
        <w:t xml:space="preserve"> activitatea în baza următoarelor principii: </w:t>
      </w:r>
    </w:p>
    <w:p w14:paraId="5C29FBBF" w14:textId="77777777" w:rsid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5.1. legalitatea, care presupune respectarea Constituției Republicii Moldova, a Codului educației nr.152/2014, a actelor normative subsecvente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actelor interne adoptate în condițiile cadrului normativ; </w:t>
      </w:r>
    </w:p>
    <w:p w14:paraId="00000014" w14:textId="0607A63E"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5.2. autonomia instituțională responsabilă, care constă în dreptul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a decide asupra organizării interne, a procesului educațional și a gestionării resurselor, în limitele competențelor stabilite de actele normative; </w:t>
      </w:r>
    </w:p>
    <w:p w14:paraId="00000015" w14:textId="6EC6AAC5"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5.3. interesul superior al copilului, care prevalează în toate deciziile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acţiunile</w:t>
      </w:r>
      <w:proofErr w:type="spellEnd"/>
      <w:r w:rsidRPr="008D0A29">
        <w:rPr>
          <w:rFonts w:ascii="Times New Roman" w:hAnsi="Times New Roman" w:cs="Times New Roman"/>
          <w:sz w:val="24"/>
          <w:szCs w:val="24"/>
        </w:rPr>
        <w:t xml:space="preserv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ce vizează elevii, inclusiv în organizarea procesului educațional, asigurarea siguranței și protecției acestora; </w:t>
      </w:r>
    </w:p>
    <w:p w14:paraId="00000016"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5.4. echitatea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nediscriminarea, care garantează acces egal la educație pentru toți elevii, fără discriminare pe criterii de origine, limbă, religie, sex, dizabilitate sau alte criterii prevăzute de lege; </w:t>
      </w:r>
    </w:p>
    <w:p w14:paraId="00000018" w14:textId="4F6623B5"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5.5. transparența și responsabilitatea, care implică informarea corectă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la timp a comunității educaționale și asumarea răspunderii pentru deciziile adoptate; </w:t>
      </w:r>
    </w:p>
    <w:p w14:paraId="00000019" w14:textId="400419EC"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5.6. participarea subiecților educaționali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elevii, părinți sau alți reprezentanți legali) în procesele decizionale, în condițiile actelor normative; </w:t>
      </w:r>
    </w:p>
    <w:p w14:paraId="0000001A"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5.7. orientarea spre calitatea educației și rezultatele învățării, prin aplicarea standardelor educaționale și a mecanismelor de evaluare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asigurare a calității. </w:t>
      </w:r>
    </w:p>
    <w:p w14:paraId="78C0CDA9" w14:textId="77777777" w:rsid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 Instituția se organizează și funcționează independent de orice ingerințe politice, ideologice sau religioase. </w:t>
      </w:r>
    </w:p>
    <w:p w14:paraId="0000001B" w14:textId="16913D2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 În incinta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sunt interzise activitățile care contravin principiului neutralității, inclusiv: </w:t>
      </w:r>
    </w:p>
    <w:p w14:paraId="0000001C"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7.1. crearea, organizarea sau funcționarea formațiunilor politice; </w:t>
      </w:r>
    </w:p>
    <w:p w14:paraId="0000001D"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7.2. organizarea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activităților cu caracter politic; </w:t>
      </w:r>
    </w:p>
    <w:p w14:paraId="0000001E"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7.3. prozelitismul religios sub orice formă; </w:t>
      </w:r>
    </w:p>
    <w:p w14:paraId="0000001F" w14:textId="274267DB"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7.4. orice activitate care poate afecta sănătatea, securitatea, demnitatea sau integritatea fizică și psihică a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20" w14:textId="71A276FC"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8. Actele interne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aplică în următoarea ordine ierarhică: </w:t>
      </w:r>
    </w:p>
    <w:p w14:paraId="00000021"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8.1. prezentul Regulament; </w:t>
      </w:r>
    </w:p>
    <w:p w14:paraId="00000022" w14:textId="39F10C38"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8.2. regulamentul de organizare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funcţionare</w:t>
      </w:r>
      <w:proofErr w:type="spellEnd"/>
      <w:r w:rsidRPr="008D0A29">
        <w:rPr>
          <w:rFonts w:ascii="Times New Roman" w:hAnsi="Times New Roman" w:cs="Times New Roman"/>
          <w:sz w:val="24"/>
          <w:szCs w:val="24"/>
        </w:rPr>
        <w:t xml:space="preserv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23"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8.3. hotărârile consiliului de </w:t>
      </w:r>
      <w:proofErr w:type="spellStart"/>
      <w:r w:rsidRPr="008D0A29">
        <w:rPr>
          <w:rFonts w:ascii="Times New Roman" w:hAnsi="Times New Roman" w:cs="Times New Roman"/>
          <w:sz w:val="24"/>
          <w:szCs w:val="24"/>
        </w:rPr>
        <w:t>administraţie</w:t>
      </w:r>
      <w:proofErr w:type="spellEnd"/>
      <w:r w:rsidRPr="008D0A29">
        <w:rPr>
          <w:rFonts w:ascii="Times New Roman" w:hAnsi="Times New Roman" w:cs="Times New Roman"/>
          <w:sz w:val="24"/>
          <w:szCs w:val="24"/>
        </w:rPr>
        <w:t xml:space="preserve">; </w:t>
      </w:r>
    </w:p>
    <w:p w14:paraId="00000024"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8.4. hotărârile consiliului profesoral; </w:t>
      </w:r>
    </w:p>
    <w:p w14:paraId="00000025"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8.5. ordinele directorului. </w:t>
      </w:r>
    </w:p>
    <w:p w14:paraId="00000026" w14:textId="02CFE6B0"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 Actele interne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nu pot contraveni actelor normative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prezentului Regulament. </w:t>
      </w:r>
    </w:p>
    <w:p w14:paraId="00000027" w14:textId="0EA64E28"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 Deciziile organelor de conducere adoptate în limitele competențelor stabilite sunt executorii pentru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 pun în aplicare prin ordinul directorului. </w:t>
      </w:r>
    </w:p>
    <w:p w14:paraId="0000002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11. Fiecare Instituție elaborează și aprobă propriul Regulament de organizare și funcționare, în termen de 90 de zile de la data intrării în vigoare a prezentului Regulament. </w:t>
      </w:r>
    </w:p>
    <w:p w14:paraId="00000029" w14:textId="2F6D5D6B"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12. Regulamentul de organizare și funcționare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2A"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12.1. se elaborează în conformitate cu prezentul Regulament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actele normative aplicabile; </w:t>
      </w:r>
    </w:p>
    <w:p w14:paraId="0000002B"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12.2. se discută în cadrul ședinței consiliului profesoral și se aprobă de consiliul de </w:t>
      </w:r>
      <w:proofErr w:type="spellStart"/>
      <w:r w:rsidRPr="008D0A29">
        <w:rPr>
          <w:rFonts w:ascii="Times New Roman" w:hAnsi="Times New Roman" w:cs="Times New Roman"/>
          <w:sz w:val="24"/>
          <w:szCs w:val="24"/>
        </w:rPr>
        <w:t>administraţie</w:t>
      </w:r>
      <w:proofErr w:type="spellEnd"/>
      <w:r w:rsidRPr="008D0A29">
        <w:rPr>
          <w:rFonts w:ascii="Times New Roman" w:hAnsi="Times New Roman" w:cs="Times New Roman"/>
          <w:sz w:val="24"/>
          <w:szCs w:val="24"/>
        </w:rPr>
        <w:t xml:space="preserve">; </w:t>
      </w:r>
    </w:p>
    <w:p w14:paraId="0000002C"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 se aduce la cunoștința persoanelor vizate, contra semnătură, după cum urmează: </w:t>
      </w:r>
    </w:p>
    <w:p w14:paraId="0000002D" w14:textId="1C5A2F8D"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12.3.1.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cadrul ședinței generale; </w:t>
      </w:r>
    </w:p>
    <w:p w14:paraId="0000002E" w14:textId="77777777" w:rsidR="0085156E" w:rsidRPr="008D0A29" w:rsidRDefault="00000000" w:rsidP="008D0A29">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12.3.2. elevilor, prin intermediul dirigintelui, în cadrul unei ședințe cu </w:t>
      </w:r>
      <w:proofErr w:type="spellStart"/>
      <w:r w:rsidRPr="008D0A29">
        <w:rPr>
          <w:rFonts w:ascii="Times New Roman" w:hAnsi="Times New Roman" w:cs="Times New Roman"/>
          <w:sz w:val="24"/>
          <w:szCs w:val="24"/>
        </w:rPr>
        <w:t>aceştea</w:t>
      </w:r>
      <w:proofErr w:type="spellEnd"/>
      <w:r w:rsidRPr="008D0A29">
        <w:rPr>
          <w:rFonts w:ascii="Times New Roman" w:hAnsi="Times New Roman" w:cs="Times New Roman"/>
          <w:sz w:val="24"/>
          <w:szCs w:val="24"/>
        </w:rPr>
        <w:t xml:space="preserve">; </w:t>
      </w:r>
    </w:p>
    <w:p w14:paraId="6084DB56" w14:textId="2743E8EF" w:rsid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12.3.3. părinților sau altor reprezentanți legali ai copilului, în cadrul ședinței cu părinții organizate pe clasă. </w:t>
      </w:r>
    </w:p>
    <w:p w14:paraId="00000030" w14:textId="63DF4A35" w:rsidR="0085156E" w:rsidRPr="008D0A29" w:rsidRDefault="00000000" w:rsidP="008D0A29">
      <w:pPr>
        <w:jc w:val="center"/>
        <w:rPr>
          <w:rFonts w:ascii="Times New Roman" w:hAnsi="Times New Roman" w:cs="Times New Roman"/>
          <w:b/>
          <w:bCs/>
          <w:sz w:val="24"/>
          <w:szCs w:val="24"/>
        </w:rPr>
      </w:pPr>
      <w:r w:rsidRPr="008D0A29">
        <w:rPr>
          <w:rFonts w:ascii="Times New Roman" w:hAnsi="Times New Roman" w:cs="Times New Roman"/>
          <w:b/>
          <w:bCs/>
          <w:sz w:val="24"/>
          <w:szCs w:val="24"/>
        </w:rPr>
        <w:t>CAPITOLUL II. PROCESUL DE PLANIFICARE STRATEGICĂ ȘI OPERAȚIONALĂ</w:t>
      </w:r>
    </w:p>
    <w:p w14:paraId="00000031" w14:textId="77777777" w:rsidR="0085156E" w:rsidRPr="008D0A29" w:rsidRDefault="00000000" w:rsidP="008D0A29">
      <w:pPr>
        <w:rPr>
          <w:rFonts w:ascii="Times New Roman" w:hAnsi="Times New Roman" w:cs="Times New Roman"/>
          <w:b/>
          <w:bCs/>
          <w:sz w:val="24"/>
          <w:szCs w:val="24"/>
        </w:rPr>
      </w:pPr>
      <w:r w:rsidRPr="008D0A29">
        <w:rPr>
          <w:rFonts w:ascii="Times New Roman" w:hAnsi="Times New Roman" w:cs="Times New Roman"/>
          <w:b/>
          <w:bCs/>
          <w:sz w:val="24"/>
          <w:szCs w:val="24"/>
        </w:rPr>
        <w:t xml:space="preserve">Secțiunea 1. Dispoziții generale privind planificarea instituțională </w:t>
      </w:r>
    </w:p>
    <w:p w14:paraId="00000032" w14:textId="64435182"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13. Planificarea strategică și operațională constituie un proces esențial de administrare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reprezintă baza organizării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desfăşurării</w:t>
      </w:r>
      <w:proofErr w:type="spellEnd"/>
      <w:r w:rsidRPr="008D0A29">
        <w:rPr>
          <w:rFonts w:ascii="Times New Roman" w:hAnsi="Times New Roman" w:cs="Times New Roman"/>
          <w:sz w:val="24"/>
          <w:szCs w:val="24"/>
        </w:rPr>
        <w:t xml:space="preserve"> activităților educaționale, administrative, </w:t>
      </w:r>
      <w:proofErr w:type="spellStart"/>
      <w:r w:rsidRPr="008D0A29">
        <w:rPr>
          <w:rFonts w:ascii="Times New Roman" w:hAnsi="Times New Roman" w:cs="Times New Roman"/>
          <w:sz w:val="24"/>
          <w:szCs w:val="24"/>
        </w:rPr>
        <w:t>economico</w:t>
      </w:r>
      <w:proofErr w:type="spellEnd"/>
      <w:r w:rsidRPr="008D0A29">
        <w:rPr>
          <w:rFonts w:ascii="Times New Roman" w:hAnsi="Times New Roman" w:cs="Times New Roman"/>
          <w:sz w:val="24"/>
          <w:szCs w:val="24"/>
        </w:rPr>
        <w:t xml:space="preserve">-financiare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dezvoltare instituțională. </w:t>
      </w:r>
    </w:p>
    <w:p w14:paraId="031D7319" w14:textId="1FE83743" w:rsid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 Planificarea instituțională are drept scop asigurarea funcționării eficiente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prin stabilirea clară a obiectivelor, priorităților, acțiunilor, responsabilităților și resurselor necesare realizării acestora. </w:t>
      </w:r>
    </w:p>
    <w:p w14:paraId="00000033" w14:textId="082EB68A"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15. Procesul de planificare instituțională se realizează în mod sistematic, coerent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participativ, cu implicarea personalului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organelor de conducere, în limitele competențelor. </w:t>
      </w:r>
    </w:p>
    <w:p w14:paraId="0000003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16. Planificarea instituțională asigură: </w:t>
      </w:r>
    </w:p>
    <w:p w14:paraId="00000035" w14:textId="597E4FF2"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16.1. orientarea coerentă a activităților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spre realizarea finalităților educaționale stabilite prin curriculumul național și politicile educaționale de stat; </w:t>
      </w:r>
    </w:p>
    <w:p w14:paraId="00000036" w14:textId="3EDC2A9C"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16.2. utilizarea eficientă, transparentă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responsabilă a resurselor umane, financiare și materiale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37"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16.3. corelarea deciziilor manageriale cu nevoile educaționale ale elevilor, cu specificul comunității și cu capacitatea instituțională; </w:t>
      </w:r>
    </w:p>
    <w:p w14:paraId="00000039" w14:textId="7F633E01"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16.4. fundamentarea deciziilor administrative pe date, analize interne, evaluări instituționale și rapoarte de activitate; </w:t>
      </w:r>
    </w:p>
    <w:p w14:paraId="0000003A"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16.5. asigurarea transparenței și responsabilității în procesul decizional. </w:t>
      </w:r>
    </w:p>
    <w:p w14:paraId="0000003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 Planificarea strategică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operațională se realizează cu respectarea următoarelor condiții: </w:t>
      </w:r>
    </w:p>
    <w:p w14:paraId="0000003C" w14:textId="12714E86"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17.1. respectarea principiilor de activitate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stabilite în Capitolul I; </w:t>
      </w:r>
    </w:p>
    <w:p w14:paraId="0000003D"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17.2. conformitatea cu actele normative, inclusiv cu cele prevăzute în prezentul Regulament; </w:t>
      </w:r>
    </w:p>
    <w:p w14:paraId="0000003E" w14:textId="2B090A3C"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17.3. exercitarea </w:t>
      </w:r>
      <w:proofErr w:type="spellStart"/>
      <w:r w:rsidRPr="008D0A29">
        <w:rPr>
          <w:rFonts w:ascii="Times New Roman" w:hAnsi="Times New Roman" w:cs="Times New Roman"/>
          <w:sz w:val="24"/>
          <w:szCs w:val="24"/>
        </w:rPr>
        <w:t>competenţelor</w:t>
      </w:r>
      <w:proofErr w:type="spellEnd"/>
      <w:r w:rsidRPr="008D0A29">
        <w:rPr>
          <w:rFonts w:ascii="Times New Roman" w:hAnsi="Times New Roman" w:cs="Times New Roman"/>
          <w:sz w:val="24"/>
          <w:szCs w:val="24"/>
        </w:rPr>
        <w:t xml:space="preserve"> atribuite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consiliului de administrație și consiliului profesoral. </w:t>
      </w:r>
    </w:p>
    <w:p w14:paraId="0000003F" w14:textId="77777777" w:rsidR="0085156E" w:rsidRPr="007717FB" w:rsidRDefault="00000000" w:rsidP="008D0A29">
      <w:pPr>
        <w:rPr>
          <w:rFonts w:ascii="Times New Roman" w:hAnsi="Times New Roman" w:cs="Times New Roman"/>
          <w:b/>
          <w:bCs/>
          <w:sz w:val="24"/>
          <w:szCs w:val="24"/>
        </w:rPr>
      </w:pPr>
      <w:r w:rsidRPr="007717FB">
        <w:rPr>
          <w:rFonts w:ascii="Times New Roman" w:hAnsi="Times New Roman" w:cs="Times New Roman"/>
          <w:b/>
          <w:bCs/>
          <w:sz w:val="24"/>
          <w:szCs w:val="24"/>
        </w:rPr>
        <w:t xml:space="preserve">Secțiunea 2. Documentele de planificare instituțională </w:t>
      </w:r>
    </w:p>
    <w:p w14:paraId="0000004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 În vederea realizării planificării strategice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operaționale, Instituția elaborează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aplică următoarele documente de planificare instituțională: </w:t>
      </w:r>
    </w:p>
    <w:p w14:paraId="00000041" w14:textId="19659753"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18.1.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42" w14:textId="4B241C3A"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18.2.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43"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18.3. alte planuri operaționale specifice, după caz, aprobate în limitele </w:t>
      </w:r>
      <w:proofErr w:type="spellStart"/>
      <w:r w:rsidRPr="008D0A29">
        <w:rPr>
          <w:rFonts w:ascii="Times New Roman" w:hAnsi="Times New Roman" w:cs="Times New Roman"/>
          <w:sz w:val="24"/>
          <w:szCs w:val="24"/>
        </w:rPr>
        <w:t>competenţelor</w:t>
      </w:r>
      <w:proofErr w:type="spellEnd"/>
      <w:r w:rsidRPr="008D0A29">
        <w:rPr>
          <w:rFonts w:ascii="Times New Roman" w:hAnsi="Times New Roman" w:cs="Times New Roman"/>
          <w:sz w:val="24"/>
          <w:szCs w:val="24"/>
        </w:rPr>
        <w:t xml:space="preserve"> stabilite. </w:t>
      </w:r>
    </w:p>
    <w:p w14:paraId="00000044"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 Documentele de planificare instituțională sunt corelate între ele și cu: </w:t>
      </w:r>
    </w:p>
    <w:p w14:paraId="00000045" w14:textId="2F48A88B"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19.1. bugetul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46"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19.2. structura organizatorică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schema de încadrare a personalului; </w:t>
      </w:r>
    </w:p>
    <w:p w14:paraId="00000047"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19.3. planurile de activitate ale organelor de conducere în condițiile actelor normative. </w:t>
      </w:r>
    </w:p>
    <w:p w14:paraId="00000048" w14:textId="32ABC80E"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20. </w:t>
      </w:r>
      <w:r w:rsidRPr="008D0A29">
        <w:rPr>
          <w:rFonts w:ascii="Times New Roman" w:hAnsi="Times New Roman" w:cs="Times New Roman"/>
          <w:i/>
          <w:iCs/>
          <w:sz w:val="24"/>
          <w:szCs w:val="24"/>
        </w:rPr>
        <w:t xml:space="preserve">Planul de dezvoltare </w:t>
      </w:r>
      <w:r w:rsidRPr="008D0A29">
        <w:rPr>
          <w:rFonts w:ascii="Times New Roman" w:hAnsi="Times New Roman" w:cs="Times New Roman"/>
          <w:sz w:val="24"/>
          <w:szCs w:val="24"/>
        </w:rPr>
        <w:t xml:space="preserve">al </w:t>
      </w:r>
      <w:r w:rsidR="008D0A29">
        <w:rPr>
          <w:rFonts w:ascii="Times New Roman" w:hAnsi="Times New Roman" w:cs="Times New Roman"/>
          <w:i/>
          <w:iCs/>
          <w:sz w:val="24"/>
          <w:szCs w:val="24"/>
        </w:rPr>
        <w:t>Gimnaziului nr.102</w:t>
      </w:r>
      <w:r w:rsidRPr="008D0A29">
        <w:rPr>
          <w:rFonts w:ascii="Times New Roman" w:hAnsi="Times New Roman" w:cs="Times New Roman"/>
          <w:i/>
          <w:iCs/>
          <w:sz w:val="24"/>
          <w:szCs w:val="24"/>
        </w:rPr>
        <w:t xml:space="preserve"> </w:t>
      </w:r>
      <w:r w:rsidRPr="008D0A29">
        <w:rPr>
          <w:rFonts w:ascii="Times New Roman" w:hAnsi="Times New Roman" w:cs="Times New Roman"/>
          <w:sz w:val="24"/>
          <w:szCs w:val="24"/>
        </w:rPr>
        <w:t xml:space="preserve">este documentul strategic principal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elaborat pentru o perioadă de 3-5 ani. Acesta </w:t>
      </w:r>
      <w:proofErr w:type="spellStart"/>
      <w:r w:rsidRPr="008D0A29">
        <w:rPr>
          <w:rFonts w:ascii="Times New Roman" w:hAnsi="Times New Roman" w:cs="Times New Roman"/>
          <w:sz w:val="24"/>
          <w:szCs w:val="24"/>
        </w:rPr>
        <w:t>defineşte</w:t>
      </w:r>
      <w:proofErr w:type="spellEnd"/>
      <w:r w:rsidRPr="008D0A29">
        <w:rPr>
          <w:rFonts w:ascii="Times New Roman" w:hAnsi="Times New Roman" w:cs="Times New Roman"/>
          <w:sz w:val="24"/>
          <w:szCs w:val="24"/>
        </w:rPr>
        <w:t xml:space="preserve"> viziunea de dezvoltare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direcțiile strategice de acțiune și obiectivele pe termen mediu, asigurând un cadru coerent pentru planificarea operațională, organizarea, evaluarea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luarea deciziilor educaționale, administrative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financiare. </w:t>
      </w:r>
    </w:p>
    <w:p w14:paraId="00000049" w14:textId="78188A0A"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cuprinde în structura sa următoarele componente: </w:t>
      </w:r>
    </w:p>
    <w:p w14:paraId="0000004A"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21.1. contextul general (prezentarea informației despre Instituție); </w:t>
      </w:r>
    </w:p>
    <w:p w14:paraId="0000004B"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21.2. componenta de diagnoză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analiză: evaluarea contextului intern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extern (analiza SWOT: identificarea punctelor tari, punctelor slabe, oportunităților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amenințărilor); </w:t>
      </w:r>
    </w:p>
    <w:p w14:paraId="0000004C"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21.3. componenta strategică: </w:t>
      </w:r>
    </w:p>
    <w:p w14:paraId="0000004D" w14:textId="724F7B92"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21.3.1. misiunea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4E" w14:textId="56D192AE"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21.3.2. viziunea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4F"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21.3.3. obiectivele strategice (obiectivul general/ținta strategică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obiectivele specifice); </w:t>
      </w:r>
    </w:p>
    <w:p w14:paraId="00000050"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21.4. componenta operațională. Program de implementare (obiective specifice, activități, perioada de timp, responsabili, resurse necesare, indicatori de performanță) în funcție de domeniile stabilite; </w:t>
      </w:r>
    </w:p>
    <w:p w14:paraId="00000051" w14:textId="1442D688"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21.5. monitorizarea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evaluarea implementării Planului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52" w14:textId="49E236EE"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21.6. factori de risc în implementarea Planului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53"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21.7. bugetul/costuri de implementare a acțiunilor. </w:t>
      </w:r>
    </w:p>
    <w:p w14:paraId="00000054" w14:textId="7BA2CE79"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22. Elaborarea Planului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realizează: </w:t>
      </w:r>
    </w:p>
    <w:p w14:paraId="00000055" w14:textId="091EE840"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22.1. la inițiativa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57" w14:textId="56507E25"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22.2. prin consultarea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 elevilor și a părinților sau a altor reprezentanți legali ai acestora; </w:t>
      </w:r>
    </w:p>
    <w:p w14:paraId="00000058" w14:textId="5EF1FDDB"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22.3. cu implicarea organelor de conducere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limitele </w:t>
      </w:r>
      <w:proofErr w:type="spellStart"/>
      <w:r w:rsidRPr="008D0A29">
        <w:rPr>
          <w:rFonts w:ascii="Times New Roman" w:hAnsi="Times New Roman" w:cs="Times New Roman"/>
          <w:sz w:val="24"/>
          <w:szCs w:val="24"/>
        </w:rPr>
        <w:t>competenţelor</w:t>
      </w:r>
      <w:proofErr w:type="spellEnd"/>
      <w:r w:rsidRPr="008D0A29">
        <w:rPr>
          <w:rFonts w:ascii="Times New Roman" w:hAnsi="Times New Roman" w:cs="Times New Roman"/>
          <w:sz w:val="24"/>
          <w:szCs w:val="24"/>
        </w:rPr>
        <w:t xml:space="preserve"> acestora. </w:t>
      </w:r>
    </w:p>
    <w:p w14:paraId="00000059" w14:textId="3D222D95"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respectă următoarele criterii: </w:t>
      </w:r>
    </w:p>
    <w:p w14:paraId="0000005A"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23.1. răspunde real nevoilor identificate prin diagnoză; </w:t>
      </w:r>
    </w:p>
    <w:p w14:paraId="0000005B"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23.2. asigură legătura logică între misiune, viziune, diagnoză, obiective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acţiuni</w:t>
      </w:r>
      <w:proofErr w:type="spellEnd"/>
      <w:r w:rsidRPr="008D0A29">
        <w:rPr>
          <w:rFonts w:ascii="Times New Roman" w:hAnsi="Times New Roman" w:cs="Times New Roman"/>
          <w:sz w:val="24"/>
          <w:szCs w:val="24"/>
        </w:rPr>
        <w:t xml:space="preserve">; </w:t>
      </w:r>
    </w:p>
    <w:p w14:paraId="0000005C"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23.3. are un limbaj accesibil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structurat; </w:t>
      </w:r>
    </w:p>
    <w:p w14:paraId="0000005D"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23.4. obiectivele sunt realizabile în termenele prevăzute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cu resursele existente; </w:t>
      </w:r>
    </w:p>
    <w:p w14:paraId="0000005E"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23.5. se armonizează cu politicile educaționale naționale și locale. </w:t>
      </w:r>
    </w:p>
    <w:p w14:paraId="0000005F" w14:textId="7EACDEA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supune dezbaterii în cadrul consiliului profesoral, se aprobă de consiliul de administrație și se aduce la </w:t>
      </w:r>
      <w:proofErr w:type="spellStart"/>
      <w:r w:rsidRPr="008D0A29">
        <w:rPr>
          <w:rFonts w:ascii="Times New Roman" w:hAnsi="Times New Roman" w:cs="Times New Roman"/>
          <w:sz w:val="24"/>
          <w:szCs w:val="24"/>
        </w:rPr>
        <w:t>cunoştinţa</w:t>
      </w:r>
      <w:proofErr w:type="spellEnd"/>
      <w:r w:rsidRPr="008D0A29">
        <w:rPr>
          <w:rFonts w:ascii="Times New Roman" w:hAnsi="Times New Roman" w:cs="Times New Roman"/>
          <w:sz w:val="24"/>
          <w:szCs w:val="24"/>
        </w:rPr>
        <w:t xml:space="preserve"> comunității educaționale prin mijloace accesibile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transparente. </w:t>
      </w:r>
    </w:p>
    <w:p w14:paraId="00000061" w14:textId="41D38FF5"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25.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poate fi revizuit:  </w:t>
      </w:r>
    </w:p>
    <w:p w14:paraId="00000062"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25.1. periodic, la necesitate; </w:t>
      </w:r>
    </w:p>
    <w:p w14:paraId="00000063" w14:textId="67C6EC71"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25.2. în cazul modificării semnificative a condițiilor de funcționare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64"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25.3. la inițiativa directorului, a consiliului de administrație sau consiliului profesoral. </w:t>
      </w:r>
    </w:p>
    <w:p w14:paraId="00000065" w14:textId="454C372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 </w:t>
      </w:r>
      <w:r w:rsidRPr="008D0A29">
        <w:rPr>
          <w:rFonts w:ascii="Times New Roman" w:hAnsi="Times New Roman" w:cs="Times New Roman"/>
          <w:i/>
          <w:iCs/>
          <w:sz w:val="24"/>
          <w:szCs w:val="24"/>
        </w:rPr>
        <w:t xml:space="preserve">Planul anual de activitate </w:t>
      </w:r>
      <w:r w:rsidRPr="008D0A29">
        <w:rPr>
          <w:rFonts w:ascii="Times New Roman" w:hAnsi="Times New Roman" w:cs="Times New Roman"/>
          <w:sz w:val="24"/>
          <w:szCs w:val="24"/>
        </w:rPr>
        <w:t xml:space="preserve">al </w:t>
      </w:r>
      <w:r w:rsidR="008D0A29">
        <w:rPr>
          <w:rFonts w:ascii="Times New Roman" w:hAnsi="Times New Roman" w:cs="Times New Roman"/>
          <w:i/>
          <w:iCs/>
          <w:sz w:val="24"/>
          <w:szCs w:val="24"/>
        </w:rPr>
        <w:t>Gimnaziului nr.102</w:t>
      </w:r>
      <w:r w:rsidRPr="008D0A29">
        <w:rPr>
          <w:rFonts w:ascii="Times New Roman" w:hAnsi="Times New Roman" w:cs="Times New Roman"/>
          <w:i/>
          <w:iCs/>
          <w:sz w:val="24"/>
          <w:szCs w:val="24"/>
        </w:rPr>
        <w:t xml:space="preserve"> </w:t>
      </w:r>
      <w:r w:rsidRPr="008D0A29">
        <w:rPr>
          <w:rFonts w:ascii="Times New Roman" w:hAnsi="Times New Roman" w:cs="Times New Roman"/>
          <w:sz w:val="24"/>
          <w:szCs w:val="24"/>
        </w:rPr>
        <w:t xml:space="preserve">constituie documentul operațional prin care se asigură implementarea Planului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pe durata unui an de activitate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constituie baza organizării activității curente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66" w14:textId="1BF8E29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27.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respectă următoarele criterii: </w:t>
      </w:r>
    </w:p>
    <w:p w14:paraId="00000067" w14:textId="79C6F009"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27.1. se elaborează de către personalul de conducere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4305BA2" w14:textId="77777777" w:rsidR="007717FB"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27.2. se corelează cu bugetul aprobat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cu resursele disponibile; </w:t>
      </w:r>
    </w:p>
    <w:p w14:paraId="00000068" w14:textId="41235994"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27.3. reflectă prioritățile stabilite în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74F627F8" w14:textId="26019CB7" w:rsidR="001D0EEF"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are următoarea structură: </w:t>
      </w:r>
    </w:p>
    <w:p w14:paraId="00000069" w14:textId="6B15E91F"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28.1. rezumatul analizei activității pentru anul precedent de studii; </w:t>
      </w:r>
    </w:p>
    <w:p w14:paraId="0000006A" w14:textId="33517632"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28.2. obiective generale pentru anul curent de studii; </w:t>
      </w:r>
    </w:p>
    <w:p w14:paraId="0000006B" w14:textId="7D27394F"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28.3. plan operațional de activitate (obiective, acțiuni/activități, termene de realizare responsabili, resurse, indicatori de realizare) în funcție de domeniile stabilite; </w:t>
      </w:r>
    </w:p>
    <w:p w14:paraId="0000006C" w14:textId="30166050"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28.4. mecanisme de autoevaluare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raportare; </w:t>
      </w:r>
    </w:p>
    <w:p w14:paraId="0000006D" w14:textId="73F9A64E"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28.5. bugetul anual estimativ pentru realizarea acțiunilor. </w:t>
      </w:r>
    </w:p>
    <w:p w14:paraId="0000006E" w14:textId="5B0A4DF0"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supune dezbaterii consiliului profesoral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 aprobă de consiliul de administrație până la începutul anului de studii. </w:t>
      </w:r>
    </w:p>
    <w:p w14:paraId="0000006F" w14:textId="3EE5B53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30. Directorul este responsabil de implementarea Planului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Planului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coordonarea activităților planificate și de realizarea obiectivelor asumate. </w:t>
      </w:r>
    </w:p>
    <w:p w14:paraId="00000070" w14:textId="77777777" w:rsidR="0085156E" w:rsidRPr="007717FB" w:rsidRDefault="00000000" w:rsidP="008D0A29">
      <w:pPr>
        <w:rPr>
          <w:rFonts w:ascii="Times New Roman" w:hAnsi="Times New Roman" w:cs="Times New Roman"/>
          <w:b/>
          <w:bCs/>
          <w:sz w:val="24"/>
          <w:szCs w:val="24"/>
        </w:rPr>
      </w:pPr>
      <w:r w:rsidRPr="007717FB">
        <w:rPr>
          <w:rFonts w:ascii="Times New Roman" w:hAnsi="Times New Roman" w:cs="Times New Roman"/>
          <w:b/>
          <w:bCs/>
          <w:sz w:val="24"/>
          <w:szCs w:val="24"/>
        </w:rPr>
        <w:t xml:space="preserve">Secțiunea 3. Monitorizarea, raportarea și transparența procesului de planificare </w:t>
      </w:r>
    </w:p>
    <w:p w14:paraId="00000071" w14:textId="056CCF13"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 Implementarea planurilor instituționale se monitorizează continuu de director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consiliul de administrație, vizând gradul de realizare a obiectivelor, a acțiunilor planificate, respectarea termenelor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utilizarea eficientă a resurselor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7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 Rezultatele monitorizării servesc la ajustarea planurilor, fundamentarea deciziilor manageriale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îmbunătățirea performanței instituționale. </w:t>
      </w:r>
    </w:p>
    <w:p w14:paraId="00000073" w14:textId="371165CE"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prezintă anual consiliului de administrație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consiliului profesoral Raportul de activitate, care include gradul de realizare a Planului anual de activitate, progresele în implementarea Planului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dificultățile întâmpinate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măsurile de remediere. </w:t>
      </w:r>
    </w:p>
    <w:p w14:paraId="0000007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 Pentru asigurarea transparenței, Raportul de activitate este adus la cunoștința întregii comunități educaționale prin mijloace de comunicare accesibile. </w:t>
      </w:r>
    </w:p>
    <w:p w14:paraId="0000007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 Consultarea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informarea privind documentele de planificare se realizează după cum urmează: </w:t>
      </w:r>
    </w:p>
    <w:p w14:paraId="00000076" w14:textId="65167497"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35.1.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cadrul ședințelor de lucru ale consiliului profesoral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prin alte forme de consultare internă; </w:t>
      </w:r>
    </w:p>
    <w:p w14:paraId="00000077" w14:textId="4A91C913"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35.2. elevii, prin mecanismele de reprezentare ale acestora; </w:t>
      </w:r>
    </w:p>
    <w:p w14:paraId="00000078" w14:textId="4856A623"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35.3. părinții sau alți reprezentanți legali ai elevilor, în cadrul ședințelor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întâlnirilor organizate de Instituție. </w:t>
      </w:r>
    </w:p>
    <w:p w14:paraId="00000079" w14:textId="77777777" w:rsidR="0085156E" w:rsidRPr="007717FB" w:rsidRDefault="00000000" w:rsidP="008D0A29">
      <w:pPr>
        <w:rPr>
          <w:rFonts w:ascii="Times New Roman" w:hAnsi="Times New Roman" w:cs="Times New Roman"/>
          <w:b/>
          <w:bCs/>
          <w:sz w:val="24"/>
          <w:szCs w:val="24"/>
        </w:rPr>
      </w:pPr>
      <w:r w:rsidRPr="007717FB">
        <w:rPr>
          <w:rFonts w:ascii="Times New Roman" w:hAnsi="Times New Roman" w:cs="Times New Roman"/>
          <w:b/>
          <w:bCs/>
          <w:sz w:val="24"/>
          <w:szCs w:val="24"/>
        </w:rPr>
        <w:t xml:space="preserve">Secțiunea 4. Corelarea planificării cu evaluarea și responsabilitatea managerială </w:t>
      </w:r>
    </w:p>
    <w:p w14:paraId="0000007A" w14:textId="3A63193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 Documentele de planificare instituțională constituie baza obiectivă pentru evaluarea activității personalului de conducere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performanței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7B" w14:textId="561711B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 Gradul de realizare a obiectivelor stabilite în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în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analizează periodic în cadrul ședinței consiliului de administrație și, după caz, al consiliului profesoral, în limitele </w:t>
      </w:r>
      <w:proofErr w:type="spellStart"/>
      <w:r w:rsidRPr="008D0A29">
        <w:rPr>
          <w:rFonts w:ascii="Times New Roman" w:hAnsi="Times New Roman" w:cs="Times New Roman"/>
          <w:sz w:val="24"/>
          <w:szCs w:val="24"/>
        </w:rPr>
        <w:t>competenţelor</w:t>
      </w:r>
      <w:proofErr w:type="spellEnd"/>
      <w:r w:rsidRPr="008D0A29">
        <w:rPr>
          <w:rFonts w:ascii="Times New Roman" w:hAnsi="Times New Roman" w:cs="Times New Roman"/>
          <w:sz w:val="24"/>
          <w:szCs w:val="24"/>
        </w:rPr>
        <w:t xml:space="preserve"> acestora. </w:t>
      </w:r>
    </w:p>
    <w:p w14:paraId="0000007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 Nerespectarea obligațiilor privind elaborarea, implementarea, monitorizarea și raportarea documentelor de planificare instituțională atrage răspunderea persoanelor responsabile, în conformitate cu legislația muncii, Codul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acte normative aplicabile. </w:t>
      </w:r>
    </w:p>
    <w:p w14:paraId="0000007E" w14:textId="4E3819A9" w:rsidR="0085156E" w:rsidRPr="007717FB" w:rsidRDefault="00000000" w:rsidP="007717FB">
      <w:pPr>
        <w:jc w:val="center"/>
        <w:rPr>
          <w:rFonts w:ascii="Times New Roman" w:hAnsi="Times New Roman" w:cs="Times New Roman"/>
          <w:b/>
          <w:bCs/>
          <w:sz w:val="24"/>
          <w:szCs w:val="24"/>
        </w:rPr>
      </w:pPr>
      <w:r w:rsidRPr="007717FB">
        <w:rPr>
          <w:rFonts w:ascii="Times New Roman" w:hAnsi="Times New Roman" w:cs="Times New Roman"/>
          <w:b/>
          <w:bCs/>
          <w:sz w:val="24"/>
          <w:szCs w:val="24"/>
        </w:rPr>
        <w:t>CAPITOLUL III. ORGANIZAREA PROCESULUI EDUCAȚIONAL</w:t>
      </w:r>
    </w:p>
    <w:p w14:paraId="0000007F" w14:textId="77777777" w:rsidR="0085156E" w:rsidRPr="007717FB" w:rsidRDefault="00000000" w:rsidP="008D0A29">
      <w:pPr>
        <w:rPr>
          <w:rFonts w:ascii="Times New Roman" w:hAnsi="Times New Roman" w:cs="Times New Roman"/>
          <w:b/>
          <w:bCs/>
          <w:sz w:val="24"/>
          <w:szCs w:val="24"/>
        </w:rPr>
      </w:pPr>
      <w:proofErr w:type="spellStart"/>
      <w:r w:rsidRPr="007717FB">
        <w:rPr>
          <w:rFonts w:ascii="Times New Roman" w:hAnsi="Times New Roman" w:cs="Times New Roman"/>
          <w:b/>
          <w:bCs/>
          <w:sz w:val="24"/>
          <w:szCs w:val="24"/>
        </w:rPr>
        <w:t>Secţiunea</w:t>
      </w:r>
      <w:proofErr w:type="spellEnd"/>
      <w:r w:rsidRPr="007717FB">
        <w:rPr>
          <w:rFonts w:ascii="Times New Roman" w:hAnsi="Times New Roman" w:cs="Times New Roman"/>
          <w:b/>
          <w:bCs/>
          <w:sz w:val="24"/>
          <w:szCs w:val="24"/>
        </w:rPr>
        <w:t xml:space="preserve"> 1. Dispoziții generale privind organizarea procesului educațional </w:t>
      </w:r>
    </w:p>
    <w:p w14:paraId="0000008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39. Procesul educațional în Instituție se organizează și se desfășoară în conformitate cu prevederile politicilor educaționale de stat, Curriculumului național, Planului-cadru pentru învățământul primar,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liceal (în continuare Planul-cadru)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ale altor acte normative din domeniu. </w:t>
      </w:r>
    </w:p>
    <w:p w14:paraId="0000008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40. Instituția are responsabilitatea de a asigura: </w:t>
      </w:r>
    </w:p>
    <w:p w14:paraId="00000082" w14:textId="1E2B3BBA"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40.1. accesul egal al tuturor elevilor la activitățile educaționale; </w:t>
      </w:r>
    </w:p>
    <w:p w14:paraId="00000083" w14:textId="42857CD9"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40.2. respectarea standardelor naționale de calitate; </w:t>
      </w:r>
    </w:p>
    <w:p w14:paraId="00000084" w14:textId="7F346CFA"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40.3. continuitatea procesului educațional; </w:t>
      </w:r>
    </w:p>
    <w:p w14:paraId="00000085" w14:textId="7812E265" w:rsidR="0085156E"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      40.4. corelarea organizării procesului educațional cu planificarea strategică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operațională prevăzută în Capitolul II. </w:t>
      </w:r>
    </w:p>
    <w:p w14:paraId="0000008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41. </w:t>
      </w:r>
      <w:proofErr w:type="spellStart"/>
      <w:r w:rsidRPr="008D0A29">
        <w:rPr>
          <w:rFonts w:ascii="Times New Roman" w:hAnsi="Times New Roman" w:cs="Times New Roman"/>
          <w:sz w:val="24"/>
          <w:szCs w:val="24"/>
        </w:rPr>
        <w:t>Învăţământul</w:t>
      </w:r>
      <w:proofErr w:type="spellEnd"/>
      <w:r w:rsidRPr="008D0A29">
        <w:rPr>
          <w:rFonts w:ascii="Times New Roman" w:hAnsi="Times New Roman" w:cs="Times New Roman"/>
          <w:sz w:val="24"/>
          <w:szCs w:val="24"/>
        </w:rPr>
        <w:t xml:space="preserve">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gimnazial se organizează ca învățământ cu frecvență. </w:t>
      </w:r>
    </w:p>
    <w:p w14:paraId="00000087" w14:textId="3EAE7FD6"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42</w:t>
      </w:r>
      <w:r w:rsidRPr="001E744F">
        <w:rPr>
          <w:rFonts w:ascii="Times New Roman" w:hAnsi="Times New Roman" w:cs="Times New Roman"/>
          <w:i/>
          <w:iCs/>
          <w:sz w:val="24"/>
          <w:szCs w:val="24"/>
        </w:rPr>
        <w:t xml:space="preserve">. Învățământul liceal este organizat ca învățământ cu frecvență (clasele a X-XII) </w:t>
      </w:r>
      <w:proofErr w:type="spellStart"/>
      <w:r w:rsidRPr="001E744F">
        <w:rPr>
          <w:rFonts w:ascii="Times New Roman" w:hAnsi="Times New Roman" w:cs="Times New Roman"/>
          <w:i/>
          <w:iCs/>
          <w:sz w:val="24"/>
          <w:szCs w:val="24"/>
        </w:rPr>
        <w:t>şi</w:t>
      </w:r>
      <w:proofErr w:type="spellEnd"/>
      <w:r w:rsidRPr="001E744F">
        <w:rPr>
          <w:rFonts w:ascii="Times New Roman" w:hAnsi="Times New Roman" w:cs="Times New Roman"/>
          <w:i/>
          <w:iCs/>
          <w:sz w:val="24"/>
          <w:szCs w:val="24"/>
        </w:rPr>
        <w:t>/sau cu frecvență redusă (clasele a X-XIII).</w:t>
      </w:r>
      <w:r w:rsidR="006B2A4F" w:rsidRPr="001E744F">
        <w:rPr>
          <w:rFonts w:ascii="Times New Roman" w:hAnsi="Times New Roman" w:cs="Times New Roman"/>
          <w:i/>
          <w:iCs/>
          <w:sz w:val="24"/>
          <w:szCs w:val="24"/>
        </w:rPr>
        <w:t>(</w:t>
      </w:r>
      <w:r w:rsidR="006B2A4F">
        <w:rPr>
          <w:rFonts w:ascii="Times New Roman" w:hAnsi="Times New Roman" w:cs="Times New Roman"/>
          <w:sz w:val="24"/>
          <w:szCs w:val="24"/>
        </w:rPr>
        <w:t>nu este relevant pentru Gimnaziului nr.102)</w:t>
      </w:r>
      <w:r w:rsidRPr="008D0A29">
        <w:rPr>
          <w:rFonts w:ascii="Times New Roman" w:hAnsi="Times New Roman" w:cs="Times New Roman"/>
          <w:sz w:val="24"/>
          <w:szCs w:val="24"/>
        </w:rPr>
        <w:t xml:space="preserve"> </w:t>
      </w:r>
    </w:p>
    <w:p w14:paraId="0000008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43. În învățământul primar se pot organiza clase sau grupe cu program prelungit, în conformitate cu Regulamentul de organizare și funcționare a claselor/grupelor cu program prelungit, aprobat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363/2024. </w:t>
      </w:r>
    </w:p>
    <w:p w14:paraId="0000008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44. </w:t>
      </w:r>
      <w:proofErr w:type="spellStart"/>
      <w:r w:rsidRPr="008D0A29">
        <w:rPr>
          <w:rFonts w:ascii="Times New Roman" w:hAnsi="Times New Roman" w:cs="Times New Roman"/>
          <w:sz w:val="24"/>
          <w:szCs w:val="24"/>
        </w:rPr>
        <w:t>Învăţământul</w:t>
      </w:r>
      <w:proofErr w:type="spellEnd"/>
      <w:r w:rsidRPr="008D0A29">
        <w:rPr>
          <w:rFonts w:ascii="Times New Roman" w:hAnsi="Times New Roman" w:cs="Times New Roman"/>
          <w:sz w:val="24"/>
          <w:szCs w:val="24"/>
        </w:rPr>
        <w:t xml:space="preserve">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gimnazial se organizează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 instituții sanatoriale - pentru copii cu boli cronice, precum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 instituții de învățământ special și în instituții medicale. </w:t>
      </w:r>
    </w:p>
    <w:p w14:paraId="0000008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45. Pentru Instituțiile cu un număr mic de elevi în ciclul primar poate fi realizat învățământul simultan, conform cadrului normativ elaborat de Ministerul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și Cercetării. </w:t>
      </w:r>
    </w:p>
    <w:p w14:paraId="0000008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46. Înscrierea în clasa I și în clasa a V-a (în instituțiile care n-au în structură ciclul primar) se face în mod obligatoriu, fără probe de concurs. </w:t>
      </w:r>
    </w:p>
    <w:p w14:paraId="0000008C" w14:textId="6AB0202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47. </w:t>
      </w:r>
      <w:r w:rsidRPr="001E744F">
        <w:rPr>
          <w:rFonts w:ascii="Times New Roman" w:hAnsi="Times New Roman" w:cs="Times New Roman"/>
          <w:i/>
          <w:iCs/>
          <w:sz w:val="24"/>
          <w:szCs w:val="24"/>
        </w:rPr>
        <w:t>Se admite înscrierea în clasa I-a și în clasa V-a în baza unor testări, aprobate de organul local de specialitate în domeniul învățământului, în următoarele situații</w:t>
      </w:r>
      <w:r w:rsidRPr="008D0A29">
        <w:rPr>
          <w:rFonts w:ascii="Times New Roman" w:hAnsi="Times New Roman" w:cs="Times New Roman"/>
          <w:sz w:val="24"/>
          <w:szCs w:val="24"/>
        </w:rPr>
        <w:t>:</w:t>
      </w:r>
      <w:r w:rsidR="006B2A4F" w:rsidRPr="006B2A4F">
        <w:rPr>
          <w:rFonts w:ascii="Times New Roman" w:hAnsi="Times New Roman" w:cs="Times New Roman"/>
          <w:sz w:val="24"/>
          <w:szCs w:val="24"/>
        </w:rPr>
        <w:t xml:space="preserve"> </w:t>
      </w:r>
      <w:r w:rsidR="006B2A4F">
        <w:rPr>
          <w:rFonts w:ascii="Times New Roman" w:hAnsi="Times New Roman" w:cs="Times New Roman"/>
          <w:sz w:val="24"/>
          <w:szCs w:val="24"/>
        </w:rPr>
        <w:t>(nu este relevant pentru Gimnaziului nr.102)</w:t>
      </w:r>
      <w:r w:rsidR="006B2A4F" w:rsidRPr="008D0A29">
        <w:rPr>
          <w:rFonts w:ascii="Times New Roman" w:hAnsi="Times New Roman" w:cs="Times New Roman"/>
          <w:sz w:val="24"/>
          <w:szCs w:val="24"/>
        </w:rPr>
        <w:t xml:space="preserve"> </w:t>
      </w:r>
      <w:r w:rsidRPr="008D0A29">
        <w:rPr>
          <w:rFonts w:ascii="Times New Roman" w:hAnsi="Times New Roman" w:cs="Times New Roman"/>
          <w:sz w:val="24"/>
          <w:szCs w:val="24"/>
        </w:rPr>
        <w:t xml:space="preserve"> </w:t>
      </w:r>
    </w:p>
    <w:p w14:paraId="1F31F842" w14:textId="77777777" w:rsidR="008D0A29" w:rsidRPr="008D0A29" w:rsidRDefault="001D0EEF" w:rsidP="008D0A29">
      <w:pPr>
        <w:rPr>
          <w:rFonts w:ascii="Times New Roman" w:hAnsi="Times New Roman" w:cs="Times New Roman"/>
          <w:sz w:val="24"/>
          <w:szCs w:val="24"/>
        </w:rPr>
      </w:pPr>
      <w:r w:rsidRPr="008D0A29">
        <w:rPr>
          <w:rFonts w:ascii="Times New Roman" w:hAnsi="Times New Roman" w:cs="Times New Roman"/>
          <w:sz w:val="24"/>
          <w:szCs w:val="24"/>
        </w:rPr>
        <w:t xml:space="preserve">    47.1. pentru formarea claselor cu profil de arte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sport, în baza unor probe de aptitudini specifice profilului;</w:t>
      </w:r>
    </w:p>
    <w:p w14:paraId="37614331" w14:textId="37790E8B" w:rsidR="008D0A29"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 </w:t>
      </w:r>
      <w:r w:rsidR="008D0A29" w:rsidRPr="008D0A29">
        <w:rPr>
          <w:rFonts w:ascii="Times New Roman" w:hAnsi="Times New Roman" w:cs="Times New Roman"/>
          <w:sz w:val="24"/>
          <w:szCs w:val="24"/>
        </w:rPr>
        <w:t xml:space="preserve">  </w:t>
      </w:r>
      <w:r w:rsidRPr="008D0A29">
        <w:rPr>
          <w:rFonts w:ascii="Times New Roman" w:hAnsi="Times New Roman" w:cs="Times New Roman"/>
          <w:sz w:val="24"/>
          <w:szCs w:val="24"/>
        </w:rPr>
        <w:t xml:space="preserve">47.2. pentru formarea claselor bilingve: engleze, francofone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germane (Das Deutsche </w:t>
      </w:r>
      <w:proofErr w:type="spellStart"/>
      <w:r w:rsidRPr="008D0A29">
        <w:rPr>
          <w:rFonts w:ascii="Times New Roman" w:hAnsi="Times New Roman" w:cs="Times New Roman"/>
          <w:sz w:val="24"/>
          <w:szCs w:val="24"/>
        </w:rPr>
        <w:t>Sprachdiplom</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der</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Kultusministerkonferenz</w:t>
      </w:r>
      <w:proofErr w:type="spellEnd"/>
      <w:r w:rsidRPr="008D0A29">
        <w:rPr>
          <w:rFonts w:ascii="Times New Roman" w:hAnsi="Times New Roman" w:cs="Times New Roman"/>
          <w:sz w:val="24"/>
          <w:szCs w:val="24"/>
        </w:rPr>
        <w:t xml:space="preserve">, DSD) în baza unor probe de aptitudini specifice pentru limbile străine. </w:t>
      </w:r>
    </w:p>
    <w:p w14:paraId="0000008D" w14:textId="5B0DB18D"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48. În instituțiile de învățământ care nu au în structură ciclul primar, în cazul în care numărul cererilor de înscriere în clasa a V-a </w:t>
      </w:r>
      <w:proofErr w:type="spellStart"/>
      <w:r w:rsidRPr="008D0A29">
        <w:rPr>
          <w:rFonts w:ascii="Times New Roman" w:hAnsi="Times New Roman" w:cs="Times New Roman"/>
          <w:sz w:val="24"/>
          <w:szCs w:val="24"/>
        </w:rPr>
        <w:t>depăşeşte</w:t>
      </w:r>
      <w:proofErr w:type="spellEnd"/>
      <w:r w:rsidRPr="008D0A29">
        <w:rPr>
          <w:rFonts w:ascii="Times New Roman" w:hAnsi="Times New Roman" w:cs="Times New Roman"/>
          <w:sz w:val="24"/>
          <w:szCs w:val="24"/>
        </w:rPr>
        <w:t xml:space="preserve"> numărul de locuri disponibile, cu coordonarea fondatorului, admiterea poate fi realizată în baza unei testări organizate conform procedurii aprobate de Ministerul Educației și Cercetării. </w:t>
      </w:r>
    </w:p>
    <w:p w14:paraId="0000008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49. Continuitatea </w:t>
      </w:r>
      <w:proofErr w:type="spellStart"/>
      <w:r w:rsidRPr="008D0A29">
        <w:rPr>
          <w:rFonts w:ascii="Times New Roman" w:hAnsi="Times New Roman" w:cs="Times New Roman"/>
          <w:sz w:val="24"/>
          <w:szCs w:val="24"/>
        </w:rPr>
        <w:t>şcolarizării</w:t>
      </w:r>
      <w:proofErr w:type="spellEnd"/>
      <w:r w:rsidRPr="008D0A29">
        <w:rPr>
          <w:rFonts w:ascii="Times New Roman" w:hAnsi="Times New Roman" w:cs="Times New Roman"/>
          <w:sz w:val="24"/>
          <w:szCs w:val="24"/>
        </w:rPr>
        <w:t xml:space="preserve"> absolvenților instituțiilor de învățământ primar în instituțiile de învățământ gimnazial este asigurată de către organul local de specialitate în domeniul învățământului. </w:t>
      </w:r>
    </w:p>
    <w:p w14:paraId="0000008F" w14:textId="6CF51922"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50. </w:t>
      </w:r>
      <w:r w:rsidRPr="001E744F">
        <w:rPr>
          <w:rFonts w:ascii="Times New Roman" w:hAnsi="Times New Roman" w:cs="Times New Roman"/>
          <w:i/>
          <w:iCs/>
          <w:sz w:val="24"/>
          <w:szCs w:val="24"/>
        </w:rPr>
        <w:t xml:space="preserve">Admiterea în învățământul liceal se realizează în baza Metodologiei de admitere a elevilor în </w:t>
      </w:r>
      <w:proofErr w:type="spellStart"/>
      <w:r w:rsidRPr="001E744F">
        <w:rPr>
          <w:rFonts w:ascii="Times New Roman" w:hAnsi="Times New Roman" w:cs="Times New Roman"/>
          <w:i/>
          <w:iCs/>
          <w:sz w:val="24"/>
          <w:szCs w:val="24"/>
        </w:rPr>
        <w:t>învăţământul</w:t>
      </w:r>
      <w:proofErr w:type="spellEnd"/>
      <w:r w:rsidRPr="001E744F">
        <w:rPr>
          <w:rFonts w:ascii="Times New Roman" w:hAnsi="Times New Roman" w:cs="Times New Roman"/>
          <w:i/>
          <w:iCs/>
          <w:sz w:val="24"/>
          <w:szCs w:val="24"/>
        </w:rPr>
        <w:t xml:space="preserve"> liceal, aprobată prin Ordinul Ministrului Educației </w:t>
      </w:r>
      <w:proofErr w:type="spellStart"/>
      <w:r w:rsidRPr="001E744F">
        <w:rPr>
          <w:rFonts w:ascii="Times New Roman" w:hAnsi="Times New Roman" w:cs="Times New Roman"/>
          <w:i/>
          <w:iCs/>
          <w:sz w:val="24"/>
          <w:szCs w:val="24"/>
        </w:rPr>
        <w:t>şi</w:t>
      </w:r>
      <w:proofErr w:type="spellEnd"/>
      <w:r w:rsidRPr="001E744F">
        <w:rPr>
          <w:rFonts w:ascii="Times New Roman" w:hAnsi="Times New Roman" w:cs="Times New Roman"/>
          <w:i/>
          <w:iCs/>
          <w:sz w:val="24"/>
          <w:szCs w:val="24"/>
        </w:rPr>
        <w:t xml:space="preserve"> Cercetării nr. 190/2024</w:t>
      </w:r>
      <w:r w:rsidRPr="008D0A29">
        <w:rPr>
          <w:rFonts w:ascii="Times New Roman" w:hAnsi="Times New Roman" w:cs="Times New Roman"/>
          <w:sz w:val="24"/>
          <w:szCs w:val="24"/>
        </w:rPr>
        <w:t>.</w:t>
      </w:r>
      <w:r w:rsidR="006B2A4F" w:rsidRPr="006B2A4F">
        <w:rPr>
          <w:rFonts w:ascii="Times New Roman" w:hAnsi="Times New Roman" w:cs="Times New Roman"/>
          <w:sz w:val="24"/>
          <w:szCs w:val="24"/>
        </w:rPr>
        <w:t xml:space="preserve"> </w:t>
      </w:r>
      <w:r w:rsidR="006B2A4F">
        <w:rPr>
          <w:rFonts w:ascii="Times New Roman" w:hAnsi="Times New Roman" w:cs="Times New Roman"/>
          <w:sz w:val="24"/>
          <w:szCs w:val="24"/>
        </w:rPr>
        <w:t>(nu este relevant pentru Gimnaziului nr.102)</w:t>
      </w:r>
      <w:r w:rsidR="006B2A4F" w:rsidRPr="008D0A29">
        <w:rPr>
          <w:rFonts w:ascii="Times New Roman" w:hAnsi="Times New Roman" w:cs="Times New Roman"/>
          <w:sz w:val="24"/>
          <w:szCs w:val="24"/>
        </w:rPr>
        <w:t xml:space="preserve"> </w:t>
      </w:r>
      <w:r w:rsidRPr="008D0A29">
        <w:rPr>
          <w:rFonts w:ascii="Times New Roman" w:hAnsi="Times New Roman" w:cs="Times New Roman"/>
          <w:sz w:val="24"/>
          <w:szCs w:val="24"/>
        </w:rPr>
        <w:t xml:space="preserve"> </w:t>
      </w:r>
    </w:p>
    <w:p w14:paraId="00000090" w14:textId="2A395BB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51. </w:t>
      </w:r>
      <w:r w:rsidRPr="001E744F">
        <w:rPr>
          <w:rFonts w:ascii="Times New Roman" w:hAnsi="Times New Roman" w:cs="Times New Roman"/>
          <w:i/>
          <w:iCs/>
          <w:sz w:val="24"/>
          <w:szCs w:val="24"/>
        </w:rPr>
        <w:t xml:space="preserve">Pentru elevii din instituții penitenciare din învățământul gimnazial procesul educațional se organizează în condițiile stipulate în ordinul comun al Ministrului </w:t>
      </w:r>
      <w:proofErr w:type="spellStart"/>
      <w:r w:rsidRPr="001E744F">
        <w:rPr>
          <w:rFonts w:ascii="Times New Roman" w:hAnsi="Times New Roman" w:cs="Times New Roman"/>
          <w:i/>
          <w:iCs/>
          <w:sz w:val="24"/>
          <w:szCs w:val="24"/>
        </w:rPr>
        <w:t>Educaţiei</w:t>
      </w:r>
      <w:proofErr w:type="spellEnd"/>
      <w:r w:rsidRPr="001E744F">
        <w:rPr>
          <w:rFonts w:ascii="Times New Roman" w:hAnsi="Times New Roman" w:cs="Times New Roman"/>
          <w:i/>
          <w:iCs/>
          <w:sz w:val="24"/>
          <w:szCs w:val="24"/>
        </w:rPr>
        <w:t xml:space="preserve"> și Cercetării și Ministrului </w:t>
      </w:r>
      <w:proofErr w:type="spellStart"/>
      <w:r w:rsidRPr="001E744F">
        <w:rPr>
          <w:rFonts w:ascii="Times New Roman" w:hAnsi="Times New Roman" w:cs="Times New Roman"/>
          <w:i/>
          <w:iCs/>
          <w:sz w:val="24"/>
          <w:szCs w:val="24"/>
        </w:rPr>
        <w:t>Justiţiei</w:t>
      </w:r>
      <w:proofErr w:type="spellEnd"/>
      <w:r w:rsidRPr="008D0A29">
        <w:rPr>
          <w:rFonts w:ascii="Times New Roman" w:hAnsi="Times New Roman" w:cs="Times New Roman"/>
          <w:sz w:val="24"/>
          <w:szCs w:val="24"/>
        </w:rPr>
        <w:t xml:space="preserve">. </w:t>
      </w:r>
      <w:r w:rsidR="001E744F">
        <w:rPr>
          <w:rFonts w:ascii="Times New Roman" w:hAnsi="Times New Roman" w:cs="Times New Roman"/>
          <w:sz w:val="24"/>
          <w:szCs w:val="24"/>
        </w:rPr>
        <w:t>(nu este relevant pentru Gimnaziului nr.102)</w:t>
      </w:r>
      <w:r w:rsidR="001E744F" w:rsidRPr="008D0A29">
        <w:rPr>
          <w:rFonts w:ascii="Times New Roman" w:hAnsi="Times New Roman" w:cs="Times New Roman"/>
          <w:sz w:val="24"/>
          <w:szCs w:val="24"/>
        </w:rPr>
        <w:t xml:space="preserve"> </w:t>
      </w:r>
    </w:p>
    <w:p w14:paraId="0000009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52. Anul de studii începe la data de 1 septembrie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 încheie la data de 31 august a anului calendaristic următor. </w:t>
      </w:r>
    </w:p>
    <w:p w14:paraId="00000093" w14:textId="3ECCC07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53. Perioada de studii efectivă (lecțiile) se desfășoară, de regulă, în intervalul 1 septembrie - 31 mai, structurată în două semestre. </w:t>
      </w:r>
    </w:p>
    <w:p w14:paraId="0000009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54. Structura detaliată a anului de studii, inclusiv durata semestrelor, perioadele de vacanță și perioada sesiunii de examene, se </w:t>
      </w:r>
      <w:proofErr w:type="spellStart"/>
      <w:r w:rsidRPr="008D0A29">
        <w:rPr>
          <w:rFonts w:ascii="Times New Roman" w:hAnsi="Times New Roman" w:cs="Times New Roman"/>
          <w:sz w:val="24"/>
          <w:szCs w:val="24"/>
        </w:rPr>
        <w:t>stabileşte</w:t>
      </w:r>
      <w:proofErr w:type="spellEnd"/>
      <w:r w:rsidRPr="008D0A29">
        <w:rPr>
          <w:rFonts w:ascii="Times New Roman" w:hAnsi="Times New Roman" w:cs="Times New Roman"/>
          <w:sz w:val="24"/>
          <w:szCs w:val="24"/>
        </w:rPr>
        <w:t xml:space="preserve"> anual de către Ministerul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prin ordinul de aprobare a Planului-cadru pentru învățământul primar,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liceal. </w:t>
      </w:r>
    </w:p>
    <w:p w14:paraId="0000009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55. Procesul educațional se realizează prin lecții, lucrări practice și de laborator, activități extrașcolare. </w:t>
      </w:r>
    </w:p>
    <w:p w14:paraId="00000096" w14:textId="77777777" w:rsidR="0085156E" w:rsidRPr="007717FB" w:rsidRDefault="00000000" w:rsidP="008D0A29">
      <w:pPr>
        <w:rPr>
          <w:rFonts w:ascii="Times New Roman" w:hAnsi="Times New Roman" w:cs="Times New Roman"/>
          <w:b/>
          <w:bCs/>
          <w:sz w:val="24"/>
          <w:szCs w:val="24"/>
        </w:rPr>
      </w:pPr>
      <w:r w:rsidRPr="007717FB">
        <w:rPr>
          <w:rFonts w:ascii="Times New Roman" w:hAnsi="Times New Roman" w:cs="Times New Roman"/>
          <w:b/>
          <w:bCs/>
          <w:sz w:val="24"/>
          <w:szCs w:val="24"/>
        </w:rPr>
        <w:t xml:space="preserve">Secțiunea 2. Regimul de funcționare și programarea activității </w:t>
      </w:r>
    </w:p>
    <w:p w14:paraId="0000009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56. Procesul educațional se desfășoară, de regulă, într-un singur schimb. </w:t>
      </w:r>
    </w:p>
    <w:p w14:paraId="0000009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57. Organizarea procesului educațional în două schimburi este permisă doar cu titlu de excepție, în situația în care resursele materiale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umane nu permit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activității într-un singur schimb. </w:t>
      </w:r>
    </w:p>
    <w:p w14:paraId="0000009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58. Decizia de organizare în două schimburi: </w:t>
      </w:r>
    </w:p>
    <w:p w14:paraId="0000009A" w14:textId="6BF9E5BE" w:rsidR="0085156E" w:rsidRPr="008D0A29" w:rsidRDefault="008D0A29" w:rsidP="008D0A29">
      <w:pPr>
        <w:rPr>
          <w:rFonts w:ascii="Times New Roman" w:hAnsi="Times New Roman" w:cs="Times New Roman"/>
          <w:sz w:val="24"/>
          <w:szCs w:val="24"/>
        </w:rPr>
      </w:pPr>
      <w:r w:rsidRPr="008D0A29">
        <w:rPr>
          <w:rFonts w:ascii="Times New Roman" w:hAnsi="Times New Roman" w:cs="Times New Roman"/>
          <w:sz w:val="24"/>
          <w:szCs w:val="24"/>
        </w:rPr>
        <w:t xml:space="preserve">    58.1. se adoptă de consiliul de </w:t>
      </w:r>
      <w:proofErr w:type="spellStart"/>
      <w:r w:rsidRPr="008D0A29">
        <w:rPr>
          <w:rFonts w:ascii="Times New Roman" w:hAnsi="Times New Roman" w:cs="Times New Roman"/>
          <w:sz w:val="24"/>
          <w:szCs w:val="24"/>
        </w:rPr>
        <w:t>administraţie</w:t>
      </w:r>
      <w:proofErr w:type="spellEnd"/>
      <w:r w:rsidRPr="008D0A29">
        <w:rPr>
          <w:rFonts w:ascii="Times New Roman" w:hAnsi="Times New Roman" w:cs="Times New Roman"/>
          <w:sz w:val="24"/>
          <w:szCs w:val="24"/>
        </w:rPr>
        <w:t xml:space="preserve">; </w:t>
      </w:r>
    </w:p>
    <w:p w14:paraId="0000009B" w14:textId="37CD819A" w:rsidR="0085156E" w:rsidRPr="008D0A29" w:rsidRDefault="008D0A29" w:rsidP="008D0A29">
      <w:pPr>
        <w:rPr>
          <w:rFonts w:ascii="Times New Roman" w:hAnsi="Times New Roman" w:cs="Times New Roman"/>
          <w:sz w:val="24"/>
          <w:szCs w:val="24"/>
        </w:rPr>
      </w:pPr>
      <w:r w:rsidRPr="008D0A29">
        <w:rPr>
          <w:rFonts w:ascii="Times New Roman" w:hAnsi="Times New Roman" w:cs="Times New Roman"/>
          <w:sz w:val="24"/>
          <w:szCs w:val="24"/>
        </w:rPr>
        <w:t xml:space="preserve">    58.2. este supusă aprobării fondatorului; </w:t>
      </w:r>
    </w:p>
    <w:p w14:paraId="0000009C" w14:textId="71F93764" w:rsidR="0085156E" w:rsidRPr="008D0A29" w:rsidRDefault="008D0A29" w:rsidP="008D0A29">
      <w:pPr>
        <w:rPr>
          <w:rFonts w:ascii="Times New Roman" w:hAnsi="Times New Roman" w:cs="Times New Roman"/>
          <w:sz w:val="24"/>
          <w:szCs w:val="24"/>
        </w:rPr>
      </w:pPr>
      <w:r w:rsidRPr="008D0A29">
        <w:rPr>
          <w:rFonts w:ascii="Times New Roman" w:hAnsi="Times New Roman" w:cs="Times New Roman"/>
          <w:sz w:val="24"/>
          <w:szCs w:val="24"/>
        </w:rPr>
        <w:t xml:space="preserve">    58.3. se bazează pe o solicitare argumentată a directorului </w:t>
      </w:r>
      <w:r>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9D" w14:textId="1E99328D"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59. Săptămâna de activitate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este de 5 zile. </w:t>
      </w:r>
    </w:p>
    <w:p w14:paraId="0000009E" w14:textId="6ED61FC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60. Programul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aprobă de consiliul de administrație. </w:t>
      </w:r>
    </w:p>
    <w:p w14:paraId="0000009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61. Orarul lecțiilor și al activităților extrașcolare: </w:t>
      </w:r>
    </w:p>
    <w:p w14:paraId="000000A0" w14:textId="69595E51" w:rsidR="0085156E" w:rsidRPr="008D0A29" w:rsidRDefault="008D0A29" w:rsidP="008D0A29">
      <w:pPr>
        <w:rPr>
          <w:rFonts w:ascii="Times New Roman" w:hAnsi="Times New Roman" w:cs="Times New Roman"/>
          <w:sz w:val="24"/>
          <w:szCs w:val="24"/>
        </w:rPr>
      </w:pPr>
      <w:r w:rsidRPr="008D0A29">
        <w:rPr>
          <w:rFonts w:ascii="Times New Roman" w:hAnsi="Times New Roman" w:cs="Times New Roman"/>
          <w:sz w:val="24"/>
          <w:szCs w:val="24"/>
        </w:rPr>
        <w:t xml:space="preserve">    61.1. se elaborează anual de directorul adjunct; </w:t>
      </w:r>
    </w:p>
    <w:p w14:paraId="000000A1" w14:textId="77BD541A" w:rsidR="0085156E" w:rsidRPr="008D0A29" w:rsidRDefault="008D0A29" w:rsidP="008D0A29">
      <w:pPr>
        <w:rPr>
          <w:rFonts w:ascii="Times New Roman" w:hAnsi="Times New Roman" w:cs="Times New Roman"/>
          <w:sz w:val="24"/>
          <w:szCs w:val="24"/>
        </w:rPr>
      </w:pPr>
      <w:r w:rsidRPr="008D0A29">
        <w:rPr>
          <w:rFonts w:ascii="Times New Roman" w:hAnsi="Times New Roman" w:cs="Times New Roman"/>
          <w:sz w:val="24"/>
          <w:szCs w:val="24"/>
        </w:rPr>
        <w:t xml:space="preserve">   61.2. se coordonează de director: </w:t>
      </w:r>
    </w:p>
    <w:p w14:paraId="000000A2" w14:textId="6836BAF1" w:rsidR="0085156E" w:rsidRPr="008D0A29" w:rsidRDefault="008D0A29" w:rsidP="008D0A29">
      <w:pPr>
        <w:rPr>
          <w:rFonts w:ascii="Times New Roman" w:hAnsi="Times New Roman" w:cs="Times New Roman"/>
          <w:sz w:val="24"/>
          <w:szCs w:val="24"/>
        </w:rPr>
      </w:pPr>
      <w:r w:rsidRPr="008D0A29">
        <w:rPr>
          <w:rFonts w:ascii="Times New Roman" w:hAnsi="Times New Roman" w:cs="Times New Roman"/>
          <w:sz w:val="24"/>
          <w:szCs w:val="24"/>
        </w:rPr>
        <w:t xml:space="preserve">   61.3. se aprobă de consiliul de administrație, până la data de 1 septembrie. </w:t>
      </w:r>
    </w:p>
    <w:p w14:paraId="000000A3" w14:textId="6977C08E"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62. La elaborarea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aprobarea orarului,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este responsabil de: </w:t>
      </w:r>
    </w:p>
    <w:p w14:paraId="000000A4" w14:textId="186383C1" w:rsidR="0085156E" w:rsidRPr="008D0A29" w:rsidRDefault="008D0A29" w:rsidP="008D0A29">
      <w:pPr>
        <w:rPr>
          <w:rFonts w:ascii="Times New Roman" w:hAnsi="Times New Roman" w:cs="Times New Roman"/>
          <w:sz w:val="24"/>
          <w:szCs w:val="24"/>
        </w:rPr>
      </w:pPr>
      <w:r w:rsidRPr="008D0A29">
        <w:rPr>
          <w:rFonts w:ascii="Times New Roman" w:hAnsi="Times New Roman" w:cs="Times New Roman"/>
          <w:sz w:val="24"/>
          <w:szCs w:val="24"/>
        </w:rPr>
        <w:t xml:space="preserve">   62.1. respectarea prevederilor Planului-cadru; </w:t>
      </w:r>
    </w:p>
    <w:p w14:paraId="000000A5" w14:textId="4EB9F81E" w:rsidR="0085156E" w:rsidRPr="008D0A29" w:rsidRDefault="008D0A29" w:rsidP="008D0A29">
      <w:pPr>
        <w:rPr>
          <w:rFonts w:ascii="Times New Roman" w:hAnsi="Times New Roman" w:cs="Times New Roman"/>
          <w:sz w:val="24"/>
          <w:szCs w:val="24"/>
        </w:rPr>
      </w:pPr>
      <w:r w:rsidRPr="008D0A29">
        <w:rPr>
          <w:rFonts w:ascii="Times New Roman" w:hAnsi="Times New Roman" w:cs="Times New Roman"/>
          <w:sz w:val="24"/>
          <w:szCs w:val="24"/>
        </w:rPr>
        <w:t xml:space="preserve">   62.2. respectarea normelor sanitare; </w:t>
      </w:r>
    </w:p>
    <w:p w14:paraId="000000A6" w14:textId="21788798" w:rsidR="0085156E" w:rsidRPr="008D0A29" w:rsidRDefault="008D0A29" w:rsidP="008D0A29">
      <w:pPr>
        <w:rPr>
          <w:rFonts w:ascii="Times New Roman" w:hAnsi="Times New Roman" w:cs="Times New Roman"/>
          <w:sz w:val="24"/>
          <w:szCs w:val="24"/>
        </w:rPr>
      </w:pPr>
      <w:r w:rsidRPr="008D0A29">
        <w:rPr>
          <w:rFonts w:ascii="Times New Roman" w:hAnsi="Times New Roman" w:cs="Times New Roman"/>
          <w:sz w:val="24"/>
          <w:szCs w:val="24"/>
        </w:rPr>
        <w:t xml:space="preserve">   62.3. organizarea alimentației elevilor. </w:t>
      </w:r>
    </w:p>
    <w:p w14:paraId="000000A7" w14:textId="1A2CE52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63. Durata lecției în clasele I-</w:t>
      </w:r>
      <w:r w:rsidR="008D0A29" w:rsidRPr="008D0A29">
        <w:rPr>
          <w:rFonts w:ascii="Times New Roman" w:hAnsi="Times New Roman" w:cs="Times New Roman"/>
          <w:sz w:val="24"/>
          <w:szCs w:val="24"/>
        </w:rPr>
        <w:t>IX</w:t>
      </w:r>
      <w:r w:rsidRPr="008D0A29">
        <w:rPr>
          <w:rFonts w:ascii="Times New Roman" w:hAnsi="Times New Roman" w:cs="Times New Roman"/>
          <w:sz w:val="24"/>
          <w:szCs w:val="24"/>
        </w:rPr>
        <w:t xml:space="preserve"> este de 45 de minute. </w:t>
      </w:r>
    </w:p>
    <w:p w14:paraId="000000A8" w14:textId="04F741AC"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64. Durata lecțiilor poate fi modificată, pe o perioadă determinată, doar în situații excepționale, la propunerea motivată a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cu aprobarea organului local de specialitate în domeniul </w:t>
      </w:r>
      <w:proofErr w:type="spellStart"/>
      <w:r w:rsidRPr="008D0A29">
        <w:rPr>
          <w:rFonts w:ascii="Times New Roman" w:hAnsi="Times New Roman" w:cs="Times New Roman"/>
          <w:sz w:val="24"/>
          <w:szCs w:val="24"/>
        </w:rPr>
        <w:t>învăţământului</w:t>
      </w:r>
      <w:proofErr w:type="spellEnd"/>
      <w:r w:rsidRPr="008D0A29">
        <w:rPr>
          <w:rFonts w:ascii="Times New Roman" w:hAnsi="Times New Roman" w:cs="Times New Roman"/>
          <w:sz w:val="24"/>
          <w:szCs w:val="24"/>
        </w:rPr>
        <w:t xml:space="preserve">/fondatorului. </w:t>
      </w:r>
    </w:p>
    <w:p w14:paraId="000000A9" w14:textId="5A1FA50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65. După fiecare lecție se programează o recreație cu durata cuprinsă între </w:t>
      </w:r>
      <w:r w:rsidR="008D0A29" w:rsidRPr="008D0A29">
        <w:rPr>
          <w:rFonts w:ascii="Times New Roman" w:hAnsi="Times New Roman" w:cs="Times New Roman"/>
          <w:sz w:val="24"/>
          <w:szCs w:val="24"/>
        </w:rPr>
        <w:t>5</w:t>
      </w:r>
      <w:r w:rsidR="004B27FD">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r w:rsidR="008D0A29" w:rsidRPr="008D0A29">
        <w:rPr>
          <w:rFonts w:ascii="Times New Roman" w:hAnsi="Times New Roman" w:cs="Times New Roman"/>
          <w:sz w:val="24"/>
          <w:szCs w:val="24"/>
        </w:rPr>
        <w:t>15</w:t>
      </w:r>
      <w:r w:rsidRPr="008D0A29">
        <w:rPr>
          <w:rFonts w:ascii="Times New Roman" w:hAnsi="Times New Roman" w:cs="Times New Roman"/>
          <w:sz w:val="24"/>
          <w:szCs w:val="24"/>
        </w:rPr>
        <w:t xml:space="preserve"> de minute, pentru toate ciclurile de învățământ</w:t>
      </w:r>
      <w:r w:rsidR="008D0A29" w:rsidRPr="008D0A29">
        <w:rPr>
          <w:rFonts w:ascii="Times New Roman" w:hAnsi="Times New Roman" w:cs="Times New Roman"/>
          <w:sz w:val="24"/>
          <w:szCs w:val="24"/>
        </w:rPr>
        <w:t xml:space="preserve"> (Gimnaziul nr.102 activează în 2 schimburi)</w:t>
      </w:r>
      <w:r w:rsidRPr="008D0A29">
        <w:rPr>
          <w:rFonts w:ascii="Times New Roman" w:hAnsi="Times New Roman" w:cs="Times New Roman"/>
          <w:sz w:val="24"/>
          <w:szCs w:val="24"/>
        </w:rPr>
        <w:t xml:space="preserve">. </w:t>
      </w:r>
    </w:p>
    <w:p w14:paraId="000000AA" w14:textId="77777777" w:rsidR="0085156E" w:rsidRPr="007717FB" w:rsidRDefault="00000000" w:rsidP="008D0A29">
      <w:pPr>
        <w:rPr>
          <w:rFonts w:ascii="Times New Roman" w:hAnsi="Times New Roman" w:cs="Times New Roman"/>
          <w:b/>
          <w:bCs/>
          <w:sz w:val="24"/>
          <w:szCs w:val="24"/>
        </w:rPr>
      </w:pPr>
      <w:r w:rsidRPr="007717FB">
        <w:rPr>
          <w:rFonts w:ascii="Times New Roman" w:hAnsi="Times New Roman" w:cs="Times New Roman"/>
          <w:b/>
          <w:bCs/>
          <w:sz w:val="24"/>
          <w:szCs w:val="24"/>
        </w:rPr>
        <w:t xml:space="preserve">Secțiunea 3. Participarea elevilor </w:t>
      </w:r>
      <w:proofErr w:type="spellStart"/>
      <w:r w:rsidRPr="007717FB">
        <w:rPr>
          <w:rFonts w:ascii="Times New Roman" w:hAnsi="Times New Roman" w:cs="Times New Roman"/>
          <w:b/>
          <w:bCs/>
          <w:sz w:val="24"/>
          <w:szCs w:val="24"/>
        </w:rPr>
        <w:t>şi</w:t>
      </w:r>
      <w:proofErr w:type="spellEnd"/>
      <w:r w:rsidRPr="007717FB">
        <w:rPr>
          <w:rFonts w:ascii="Times New Roman" w:hAnsi="Times New Roman" w:cs="Times New Roman"/>
          <w:b/>
          <w:bCs/>
          <w:sz w:val="24"/>
          <w:szCs w:val="24"/>
        </w:rPr>
        <w:t xml:space="preserve"> activitățile educaționale </w:t>
      </w:r>
    </w:p>
    <w:p w14:paraId="000000A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66. Toți elevii, fără deosebire de rasă, culoare, naționalitate, origine etnică, limbă, religie sau convingeri, sex, vârstă, dizabilitate, opinie, </w:t>
      </w:r>
      <w:proofErr w:type="spellStart"/>
      <w:r w:rsidRPr="008D0A29">
        <w:rPr>
          <w:rFonts w:ascii="Times New Roman" w:hAnsi="Times New Roman" w:cs="Times New Roman"/>
          <w:sz w:val="24"/>
          <w:szCs w:val="24"/>
        </w:rPr>
        <w:t>apartenenţă</w:t>
      </w:r>
      <w:proofErr w:type="spellEnd"/>
      <w:r w:rsidRPr="008D0A29">
        <w:rPr>
          <w:rFonts w:ascii="Times New Roman" w:hAnsi="Times New Roman" w:cs="Times New Roman"/>
          <w:sz w:val="24"/>
          <w:szCs w:val="24"/>
        </w:rPr>
        <w:t xml:space="preserve"> politică sau orice alt criteriu similar, participă la activitățile organizate de Instituție. </w:t>
      </w:r>
    </w:p>
    <w:p w14:paraId="000000A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67. Elevii participă activ și responsabil la procesul instructiv-educativ, inclusiv prin frecventarea obligatorie a tuturor activităților de predare-învățare și evaluare organizate de instituția de învățământ, conform Planului-cadru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orarului aprobat. </w:t>
      </w:r>
    </w:p>
    <w:p w14:paraId="000000A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68. Aplicarea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realizarea curriculumului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cu parcurgerea integrală a acestuia, sunt obligatorii pentru toate cadrele didactice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pentru toți elevii din ciclurile primar,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liceal. </w:t>
      </w:r>
    </w:p>
    <w:p w14:paraId="000000A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69. Elevii din învățământul general, cu cerințe educaționale speciale, stabilite de specialiștii structurilor teritoriale de asistență psihopedagogică, studiază conform Curriculumului național. Curriculumul poate fi adaptat sau modificat pentru a satisface nevoile acestora. </w:t>
      </w:r>
    </w:p>
    <w:p w14:paraId="58279893" w14:textId="6AAA8DAB" w:rsidR="00512FD2"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70. Procesul educațional în baza Curriculumului adaptat sau modificat se organizează în conformitate cu Planul educațional individualizat elaborat și aprobat în modul stabilit de Ministerul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71. Pentru persoanele cu dificultăți de învățare cauzate de dizabilități, învățământul primar,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r w:rsidRPr="008D0A29">
        <w:rPr>
          <w:rFonts w:ascii="Times New Roman" w:hAnsi="Times New Roman" w:cs="Times New Roman"/>
          <w:sz w:val="24"/>
          <w:szCs w:val="24"/>
        </w:rPr>
        <w:lastRenderedPageBreak/>
        <w:t xml:space="preserve">liceal se poate organiza ca învățământ la distanță sau învățământ la domiciliu, conform cadrului normativ aprobat de Ministerul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r w:rsidR="004B27FD">
        <w:rPr>
          <w:rFonts w:ascii="Times New Roman" w:hAnsi="Times New Roman" w:cs="Times New Roman"/>
          <w:sz w:val="24"/>
          <w:szCs w:val="24"/>
        </w:rPr>
        <w:t xml:space="preserve">                                                                                                                                </w:t>
      </w:r>
    </w:p>
    <w:p w14:paraId="000000B1" w14:textId="1C552328"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72. Elevii </w:t>
      </w:r>
      <w:proofErr w:type="spellStart"/>
      <w:r w:rsidRPr="008D0A29">
        <w:rPr>
          <w:rFonts w:ascii="Times New Roman" w:hAnsi="Times New Roman" w:cs="Times New Roman"/>
          <w:sz w:val="24"/>
          <w:szCs w:val="24"/>
        </w:rPr>
        <w:t>aflaţi</w:t>
      </w:r>
      <w:proofErr w:type="spellEnd"/>
      <w:r w:rsidRPr="008D0A29">
        <w:rPr>
          <w:rFonts w:ascii="Times New Roman" w:hAnsi="Times New Roman" w:cs="Times New Roman"/>
          <w:sz w:val="24"/>
          <w:szCs w:val="24"/>
        </w:rPr>
        <w:t xml:space="preserve"> în situații speciale (căsătorie, graviditate, nașterea unui copil, tratament medical specific, </w:t>
      </w:r>
      <w:proofErr w:type="spellStart"/>
      <w:r w:rsidRPr="008D0A29">
        <w:rPr>
          <w:rFonts w:ascii="Times New Roman" w:hAnsi="Times New Roman" w:cs="Times New Roman"/>
          <w:sz w:val="24"/>
          <w:szCs w:val="24"/>
        </w:rPr>
        <w:t>existenţa</w:t>
      </w:r>
      <w:proofErr w:type="spellEnd"/>
      <w:r w:rsidRPr="008D0A29">
        <w:rPr>
          <w:rFonts w:ascii="Times New Roman" w:hAnsi="Times New Roman" w:cs="Times New Roman"/>
          <w:sz w:val="24"/>
          <w:szCs w:val="24"/>
        </w:rPr>
        <w:t xml:space="preserve"> unor persoane aflate în îngrijirea elevului) beneficiază de condiții corespunzătoare ori speciale pentru continuarea studiilor în învățământul obligatoriu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 învățământul liceal. Condițiile speciale se stabilesc prin decizia consiliului profesoral la cererea scrisă a părintelui, a altui reprezentant legal al copilului sau a elevului cu capacitate de exercițiu deplină, adresată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coordonată cu organul local de specialitate în domeniul învățământului/fondatorul. </w:t>
      </w:r>
    </w:p>
    <w:p w14:paraId="000000B2" w14:textId="70014BBB"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73. Personalul de conducere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este responsabil de respectarea normelor stabilite pentru volumul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timpul zilnic alocat temelor pentru acasă în conformitate cu Regulamentul sanitar pentru instituțiile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primar, secundar, ciclul I și II, și profesional tehnic, aprobat prin Hotărârea Guvernului nr. 492/2024. </w:t>
      </w:r>
    </w:p>
    <w:p w14:paraId="000000B4" w14:textId="5DECE4C0"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74. Parcursul educațional al elevilor se finalizează prin evaluări naționale, după cum urmează: - </w:t>
      </w:r>
    </w:p>
    <w:p w14:paraId="000000B5"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74.1. în învățământul primar - prin testare națională, conform Metodologiei de organizare și desfășurare a testării </w:t>
      </w:r>
      <w:proofErr w:type="spellStart"/>
      <w:r w:rsidRPr="008D0A29">
        <w:rPr>
          <w:rFonts w:ascii="Times New Roman" w:hAnsi="Times New Roman" w:cs="Times New Roman"/>
          <w:sz w:val="24"/>
          <w:szCs w:val="24"/>
        </w:rPr>
        <w:t>naţionale</w:t>
      </w:r>
      <w:proofErr w:type="spellEnd"/>
      <w:r w:rsidRPr="008D0A29">
        <w:rPr>
          <w:rFonts w:ascii="Times New Roman" w:hAnsi="Times New Roman" w:cs="Times New Roman"/>
          <w:sz w:val="24"/>
          <w:szCs w:val="24"/>
        </w:rPr>
        <w:t xml:space="preserve"> în învățământul primar, aprobată prin Ordinul Ministrului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1572/2018; </w:t>
      </w:r>
    </w:p>
    <w:p w14:paraId="000000B6"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74.2. în învățământul gimnazial - prin examene de absolvire, conform Regulamentului cu privire la examenele naționale de absolvire a gimnaziului, aprobat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Culturii și Cercetării nr. 48/2018; </w:t>
      </w:r>
    </w:p>
    <w:p w14:paraId="000000B7" w14:textId="263EE2BC" w:rsidR="0085156E" w:rsidRPr="004B27FD" w:rsidRDefault="00000000" w:rsidP="004B27FD">
      <w:pPr>
        <w:rPr>
          <w:rFonts w:ascii="Times New Roman" w:hAnsi="Times New Roman" w:cs="Times New Roman"/>
          <w:sz w:val="24"/>
          <w:szCs w:val="24"/>
        </w:rPr>
      </w:pPr>
      <w:r w:rsidRPr="004B27FD">
        <w:rPr>
          <w:rFonts w:ascii="Times New Roman" w:hAnsi="Times New Roman" w:cs="Times New Roman"/>
          <w:i/>
          <w:iCs/>
          <w:sz w:val="24"/>
          <w:szCs w:val="24"/>
        </w:rPr>
        <w:t xml:space="preserve">74.3. în </w:t>
      </w:r>
      <w:proofErr w:type="spellStart"/>
      <w:r w:rsidRPr="004B27FD">
        <w:rPr>
          <w:rFonts w:ascii="Times New Roman" w:hAnsi="Times New Roman" w:cs="Times New Roman"/>
          <w:i/>
          <w:iCs/>
          <w:sz w:val="24"/>
          <w:szCs w:val="24"/>
        </w:rPr>
        <w:t>învăţământul</w:t>
      </w:r>
      <w:proofErr w:type="spellEnd"/>
      <w:r w:rsidRPr="004B27FD">
        <w:rPr>
          <w:rFonts w:ascii="Times New Roman" w:hAnsi="Times New Roman" w:cs="Times New Roman"/>
          <w:i/>
          <w:iCs/>
          <w:sz w:val="24"/>
          <w:szCs w:val="24"/>
        </w:rPr>
        <w:t xml:space="preserve"> liceal prin examenul de bacalaureat, conform Regulamentului cu privire la examenul național de bacalaureat, aprobat prin Ordinul Ministrului </w:t>
      </w:r>
      <w:proofErr w:type="spellStart"/>
      <w:r w:rsidRPr="004B27FD">
        <w:rPr>
          <w:rFonts w:ascii="Times New Roman" w:hAnsi="Times New Roman" w:cs="Times New Roman"/>
          <w:i/>
          <w:iCs/>
          <w:sz w:val="24"/>
          <w:szCs w:val="24"/>
        </w:rPr>
        <w:t>Educaţiei</w:t>
      </w:r>
      <w:proofErr w:type="spellEnd"/>
      <w:r w:rsidRPr="004B27FD">
        <w:rPr>
          <w:rFonts w:ascii="Times New Roman" w:hAnsi="Times New Roman" w:cs="Times New Roman"/>
          <w:i/>
          <w:iCs/>
          <w:sz w:val="24"/>
          <w:szCs w:val="24"/>
        </w:rPr>
        <w:t xml:space="preserve">, Culturii și Cercetării nr. 47/2018. </w:t>
      </w:r>
      <w:r w:rsidR="004B27FD">
        <w:rPr>
          <w:rFonts w:ascii="Times New Roman" w:hAnsi="Times New Roman" w:cs="Times New Roman"/>
          <w:sz w:val="24"/>
          <w:szCs w:val="24"/>
        </w:rPr>
        <w:t>(nu este relevant pentru Gimnaziului nr.102)</w:t>
      </w:r>
      <w:r w:rsidR="004B27FD" w:rsidRPr="008D0A29">
        <w:rPr>
          <w:rFonts w:ascii="Times New Roman" w:hAnsi="Times New Roman" w:cs="Times New Roman"/>
          <w:sz w:val="24"/>
          <w:szCs w:val="24"/>
        </w:rPr>
        <w:t xml:space="preserve"> </w:t>
      </w:r>
    </w:p>
    <w:p w14:paraId="000000B8" w14:textId="77777777" w:rsidR="0085156E" w:rsidRPr="007717FB" w:rsidRDefault="00000000" w:rsidP="008D0A29">
      <w:pPr>
        <w:rPr>
          <w:rFonts w:ascii="Times New Roman" w:hAnsi="Times New Roman" w:cs="Times New Roman"/>
          <w:b/>
          <w:bCs/>
          <w:sz w:val="24"/>
          <w:szCs w:val="24"/>
        </w:rPr>
      </w:pPr>
      <w:r w:rsidRPr="007717FB">
        <w:rPr>
          <w:rFonts w:ascii="Times New Roman" w:hAnsi="Times New Roman" w:cs="Times New Roman"/>
          <w:b/>
          <w:bCs/>
          <w:sz w:val="24"/>
          <w:szCs w:val="24"/>
        </w:rPr>
        <w:t xml:space="preserve">Secțiunea 4. Retragerea elevilor de la lecții </w:t>
      </w:r>
    </w:p>
    <w:p w14:paraId="000000B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75. Retragerea elevilor de la lecții este interzisă pentru orice tip de activități. </w:t>
      </w:r>
    </w:p>
    <w:p w14:paraId="000000B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76. Prin excepție, se permite retragerea elevilor de la lecții pentru participarea la: </w:t>
      </w:r>
    </w:p>
    <w:p w14:paraId="000000BB"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76.1. activități extrașcolare prevăzute în actele normative aprobate de MEC; </w:t>
      </w:r>
    </w:p>
    <w:p w14:paraId="000000BC"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76.2. activități extrașcolare republicane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internaționale de importanță pentru prestigiul național; </w:t>
      </w:r>
    </w:p>
    <w:p w14:paraId="000000BD"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76.3. activități sportive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arte, republicane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internaționale, inițiate sau coordonate de instituții cu profil sportiv/artistic sau de federațiile naționale de specialitate. </w:t>
      </w:r>
    </w:p>
    <w:p w14:paraId="000000B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77. Participarea elevilor la activitățile menționate la pct. 76 se autorizează după cum urmează: </w:t>
      </w:r>
    </w:p>
    <w:p w14:paraId="000000BF" w14:textId="66662DBE"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77.1. pentru o durată cumulată de până la 10 zile lucrătoare în cadrul unui an de studii: în baza cererii scrise a părinților sau altor reprezentanți legali și cu acordul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C0" w14:textId="089D579C"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77.2. pentru activități care </w:t>
      </w:r>
      <w:proofErr w:type="spellStart"/>
      <w:r w:rsidRPr="008D0A29">
        <w:rPr>
          <w:rFonts w:ascii="Times New Roman" w:hAnsi="Times New Roman" w:cs="Times New Roman"/>
          <w:sz w:val="24"/>
          <w:szCs w:val="24"/>
        </w:rPr>
        <w:t>depăşesc</w:t>
      </w:r>
      <w:proofErr w:type="spellEnd"/>
      <w:r w:rsidRPr="008D0A29">
        <w:rPr>
          <w:rFonts w:ascii="Times New Roman" w:hAnsi="Times New Roman" w:cs="Times New Roman"/>
          <w:sz w:val="24"/>
          <w:szCs w:val="24"/>
        </w:rPr>
        <w:t xml:space="preserve"> pragul de 10 zile lucrătoare în decursul unui an de studii: este necesar </w:t>
      </w:r>
      <w:proofErr w:type="spellStart"/>
      <w:r w:rsidRPr="008D0A29">
        <w:rPr>
          <w:rFonts w:ascii="Times New Roman" w:hAnsi="Times New Roman" w:cs="Times New Roman"/>
          <w:sz w:val="24"/>
          <w:szCs w:val="24"/>
        </w:rPr>
        <w:t>consimţământul</w:t>
      </w:r>
      <w:proofErr w:type="spellEnd"/>
      <w:r w:rsidRPr="008D0A29">
        <w:rPr>
          <w:rFonts w:ascii="Times New Roman" w:hAnsi="Times New Roman" w:cs="Times New Roman"/>
          <w:sz w:val="24"/>
          <w:szCs w:val="24"/>
        </w:rPr>
        <w:t xml:space="preserve"> părinților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decizia consiliului profesoral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C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78. Pe durata absenței autorizate, părinții și elevul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asumă responsabilitatea pentru recuperarea </w:t>
      </w:r>
      <w:proofErr w:type="spellStart"/>
      <w:r w:rsidRPr="008D0A29">
        <w:rPr>
          <w:rFonts w:ascii="Times New Roman" w:hAnsi="Times New Roman" w:cs="Times New Roman"/>
          <w:sz w:val="24"/>
          <w:szCs w:val="24"/>
        </w:rPr>
        <w:t>conţinuturilor</w:t>
      </w:r>
      <w:proofErr w:type="spellEnd"/>
      <w:r w:rsidRPr="008D0A29">
        <w:rPr>
          <w:rFonts w:ascii="Times New Roman" w:hAnsi="Times New Roman" w:cs="Times New Roman"/>
          <w:sz w:val="24"/>
          <w:szCs w:val="24"/>
        </w:rPr>
        <w:t xml:space="preserve"> curriculare și susținerea evaluărilor ratate, conform unui calendar stabilit cu cadrele didactice. </w:t>
      </w:r>
    </w:p>
    <w:p w14:paraId="000000C2" w14:textId="77777777" w:rsidR="0085156E" w:rsidRPr="007717FB" w:rsidRDefault="00000000" w:rsidP="008D0A29">
      <w:pPr>
        <w:rPr>
          <w:rFonts w:ascii="Times New Roman" w:hAnsi="Times New Roman" w:cs="Times New Roman"/>
          <w:b/>
          <w:bCs/>
          <w:sz w:val="24"/>
          <w:szCs w:val="24"/>
        </w:rPr>
      </w:pPr>
      <w:r w:rsidRPr="007717FB">
        <w:rPr>
          <w:rFonts w:ascii="Times New Roman" w:hAnsi="Times New Roman" w:cs="Times New Roman"/>
          <w:b/>
          <w:bCs/>
          <w:sz w:val="24"/>
          <w:szCs w:val="24"/>
        </w:rPr>
        <w:t xml:space="preserve">Secțiunea 5. Activități extrașcolare </w:t>
      </w:r>
      <w:proofErr w:type="spellStart"/>
      <w:r w:rsidRPr="007717FB">
        <w:rPr>
          <w:rFonts w:ascii="Times New Roman" w:hAnsi="Times New Roman" w:cs="Times New Roman"/>
          <w:b/>
          <w:bCs/>
          <w:sz w:val="24"/>
          <w:szCs w:val="24"/>
        </w:rPr>
        <w:t>şi</w:t>
      </w:r>
      <w:proofErr w:type="spellEnd"/>
      <w:r w:rsidRPr="007717FB">
        <w:rPr>
          <w:rFonts w:ascii="Times New Roman" w:hAnsi="Times New Roman" w:cs="Times New Roman"/>
          <w:b/>
          <w:bCs/>
          <w:sz w:val="24"/>
          <w:szCs w:val="24"/>
        </w:rPr>
        <w:t xml:space="preserve"> complementare </w:t>
      </w:r>
    </w:p>
    <w:p w14:paraId="000000C3"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79. Instituția poate organiza activități extrașcolare, în condițiile actelor normative aplicabile. </w:t>
      </w:r>
    </w:p>
    <w:p w14:paraId="000000C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80. Planul-cadru prevede activități de învățare non-formale, organizate în cadrul cercurilor după interes, activităților extrașcolare în cadrul decadelor tematice și cercurilor sportive. </w:t>
      </w:r>
    </w:p>
    <w:p w14:paraId="000000C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81. Organizarea acestora trebuie să îndeplinească următoarele </w:t>
      </w:r>
      <w:proofErr w:type="spellStart"/>
      <w:r w:rsidRPr="008D0A29">
        <w:rPr>
          <w:rFonts w:ascii="Times New Roman" w:hAnsi="Times New Roman" w:cs="Times New Roman"/>
          <w:sz w:val="24"/>
          <w:szCs w:val="24"/>
        </w:rPr>
        <w:t>condiţii</w:t>
      </w:r>
      <w:proofErr w:type="spellEnd"/>
      <w:r w:rsidRPr="008D0A29">
        <w:rPr>
          <w:rFonts w:ascii="Times New Roman" w:hAnsi="Times New Roman" w:cs="Times New Roman"/>
          <w:sz w:val="24"/>
          <w:szCs w:val="24"/>
        </w:rPr>
        <w:t xml:space="preserve">: </w:t>
      </w:r>
    </w:p>
    <w:p w14:paraId="000000C6" w14:textId="40700C7B" w:rsidR="0085156E" w:rsidRPr="008D0A29" w:rsidRDefault="00D61E0E" w:rsidP="00D61E0E">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81.1. să nu afecteze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normală a procesului educațional; </w:t>
      </w:r>
    </w:p>
    <w:p w14:paraId="000000C7"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81.2. să respecte drepturile, opțiunile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interesele elevilor; </w:t>
      </w:r>
    </w:p>
    <w:p w14:paraId="000000C8"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81.3. să se realizeze cu informarea părinților sau a altor reprezentanți legali ai copilului; </w:t>
      </w:r>
    </w:p>
    <w:p w14:paraId="000000C9"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81.4. să răspundă intereselor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opțiunilor elevilor pentru timpul liber. </w:t>
      </w:r>
    </w:p>
    <w:p w14:paraId="000000CB" w14:textId="02C69A2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82. Activitățile educaționale extrașcolare </w:t>
      </w:r>
      <w:proofErr w:type="spellStart"/>
      <w:r w:rsidRPr="008D0A29">
        <w:rPr>
          <w:rFonts w:ascii="Times New Roman" w:hAnsi="Times New Roman" w:cs="Times New Roman"/>
          <w:sz w:val="24"/>
          <w:szCs w:val="24"/>
        </w:rPr>
        <w:t>desfăşurate</w:t>
      </w:r>
      <w:proofErr w:type="spellEnd"/>
      <w:r w:rsidRPr="008D0A29">
        <w:rPr>
          <w:rFonts w:ascii="Times New Roman" w:hAnsi="Times New Roman" w:cs="Times New Roman"/>
          <w:sz w:val="24"/>
          <w:szCs w:val="24"/>
        </w:rPr>
        <w:t xml:space="preserve"> în Instituție sunt în corespundere cu Cadrul de referință al curriculumului național. </w:t>
      </w:r>
    </w:p>
    <w:p w14:paraId="000000CC" w14:textId="1E47A88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83</w:t>
      </w:r>
      <w:r w:rsidRPr="004E0443">
        <w:rPr>
          <w:rFonts w:ascii="Times New Roman" w:hAnsi="Times New Roman" w:cs="Times New Roman"/>
          <w:i/>
          <w:iCs/>
          <w:sz w:val="24"/>
          <w:szCs w:val="24"/>
        </w:rPr>
        <w:t xml:space="preserve">. </w:t>
      </w:r>
      <w:proofErr w:type="spellStart"/>
      <w:r w:rsidRPr="004E0443">
        <w:rPr>
          <w:rFonts w:ascii="Times New Roman" w:hAnsi="Times New Roman" w:cs="Times New Roman"/>
          <w:i/>
          <w:iCs/>
          <w:sz w:val="24"/>
          <w:szCs w:val="24"/>
        </w:rPr>
        <w:t>Învăţământul</w:t>
      </w:r>
      <w:proofErr w:type="spellEnd"/>
      <w:r w:rsidRPr="004E0443">
        <w:rPr>
          <w:rFonts w:ascii="Times New Roman" w:hAnsi="Times New Roman" w:cs="Times New Roman"/>
          <w:i/>
          <w:iCs/>
          <w:sz w:val="24"/>
          <w:szCs w:val="24"/>
        </w:rPr>
        <w:t xml:space="preserve"> extrașcolar se organizează </w:t>
      </w:r>
      <w:proofErr w:type="spellStart"/>
      <w:r w:rsidRPr="004E0443">
        <w:rPr>
          <w:rFonts w:ascii="Times New Roman" w:hAnsi="Times New Roman" w:cs="Times New Roman"/>
          <w:i/>
          <w:iCs/>
          <w:sz w:val="24"/>
          <w:szCs w:val="24"/>
        </w:rPr>
        <w:t>şi</w:t>
      </w:r>
      <w:proofErr w:type="spellEnd"/>
      <w:r w:rsidRPr="004E0443">
        <w:rPr>
          <w:rFonts w:ascii="Times New Roman" w:hAnsi="Times New Roman" w:cs="Times New Roman"/>
          <w:i/>
          <w:iCs/>
          <w:sz w:val="24"/>
          <w:szCs w:val="24"/>
        </w:rPr>
        <w:t xml:space="preserve"> în instituțiile de învățământ extrașcolar publice și private (centre, </w:t>
      </w:r>
      <w:proofErr w:type="spellStart"/>
      <w:r w:rsidRPr="004E0443">
        <w:rPr>
          <w:rFonts w:ascii="Times New Roman" w:hAnsi="Times New Roman" w:cs="Times New Roman"/>
          <w:i/>
          <w:iCs/>
          <w:sz w:val="24"/>
          <w:szCs w:val="24"/>
        </w:rPr>
        <w:t>şcoli</w:t>
      </w:r>
      <w:proofErr w:type="spellEnd"/>
      <w:r w:rsidRPr="004E0443">
        <w:rPr>
          <w:rFonts w:ascii="Times New Roman" w:hAnsi="Times New Roman" w:cs="Times New Roman"/>
          <w:i/>
          <w:iCs/>
          <w:sz w:val="24"/>
          <w:szCs w:val="24"/>
        </w:rPr>
        <w:t xml:space="preserve"> de arte, palate și case de creație, </w:t>
      </w:r>
      <w:proofErr w:type="spellStart"/>
      <w:r w:rsidRPr="004E0443">
        <w:rPr>
          <w:rFonts w:ascii="Times New Roman" w:hAnsi="Times New Roman" w:cs="Times New Roman"/>
          <w:i/>
          <w:iCs/>
          <w:sz w:val="24"/>
          <w:szCs w:val="24"/>
        </w:rPr>
        <w:t>şcoli</w:t>
      </w:r>
      <w:proofErr w:type="spellEnd"/>
      <w:r w:rsidRPr="004E0443">
        <w:rPr>
          <w:rFonts w:ascii="Times New Roman" w:hAnsi="Times New Roman" w:cs="Times New Roman"/>
          <w:i/>
          <w:iCs/>
          <w:sz w:val="24"/>
          <w:szCs w:val="24"/>
        </w:rPr>
        <w:t xml:space="preserve"> de sport, tabere de odihnă, centre sportive de pregătire a loturilor naționale etc.), în conformitate cu Regulamentul-cadru de organizare și funcționare a instituțiilor de </w:t>
      </w:r>
      <w:proofErr w:type="spellStart"/>
      <w:r w:rsidRPr="004E0443">
        <w:rPr>
          <w:rFonts w:ascii="Times New Roman" w:hAnsi="Times New Roman" w:cs="Times New Roman"/>
          <w:i/>
          <w:iCs/>
          <w:sz w:val="24"/>
          <w:szCs w:val="24"/>
        </w:rPr>
        <w:t>învăţământ</w:t>
      </w:r>
      <w:proofErr w:type="spellEnd"/>
      <w:r w:rsidRPr="004E0443">
        <w:rPr>
          <w:rFonts w:ascii="Times New Roman" w:hAnsi="Times New Roman" w:cs="Times New Roman"/>
          <w:i/>
          <w:iCs/>
          <w:sz w:val="24"/>
          <w:szCs w:val="24"/>
        </w:rPr>
        <w:t xml:space="preserve"> extrașcolar, aprobat prin Ordinul Ministrului Educației </w:t>
      </w:r>
      <w:proofErr w:type="spellStart"/>
      <w:r w:rsidRPr="004E0443">
        <w:rPr>
          <w:rFonts w:ascii="Times New Roman" w:hAnsi="Times New Roman" w:cs="Times New Roman"/>
          <w:i/>
          <w:iCs/>
          <w:sz w:val="24"/>
          <w:szCs w:val="24"/>
        </w:rPr>
        <w:t>şi</w:t>
      </w:r>
      <w:proofErr w:type="spellEnd"/>
      <w:r w:rsidRPr="004E0443">
        <w:rPr>
          <w:rFonts w:ascii="Times New Roman" w:hAnsi="Times New Roman" w:cs="Times New Roman"/>
          <w:i/>
          <w:iCs/>
          <w:sz w:val="24"/>
          <w:szCs w:val="24"/>
        </w:rPr>
        <w:t xml:space="preserve"> Cercetării nr.60/2025</w:t>
      </w:r>
      <w:r w:rsidRPr="008D0A29">
        <w:rPr>
          <w:rFonts w:ascii="Times New Roman" w:hAnsi="Times New Roman" w:cs="Times New Roman"/>
          <w:sz w:val="24"/>
          <w:szCs w:val="24"/>
        </w:rPr>
        <w:t xml:space="preserve">. </w:t>
      </w:r>
      <w:r w:rsidR="004E0443">
        <w:rPr>
          <w:rFonts w:ascii="Times New Roman" w:hAnsi="Times New Roman" w:cs="Times New Roman"/>
          <w:sz w:val="24"/>
          <w:szCs w:val="24"/>
        </w:rPr>
        <w:t>(nu este relevant pentru Gimnaziului nr.102)</w:t>
      </w:r>
      <w:r w:rsidR="004E0443" w:rsidRPr="008D0A29">
        <w:rPr>
          <w:rFonts w:ascii="Times New Roman" w:hAnsi="Times New Roman" w:cs="Times New Roman"/>
          <w:sz w:val="24"/>
          <w:szCs w:val="24"/>
        </w:rPr>
        <w:t xml:space="preserve"> </w:t>
      </w:r>
    </w:p>
    <w:p w14:paraId="000000CD" w14:textId="77777777" w:rsidR="0085156E" w:rsidRPr="004E0443" w:rsidRDefault="00000000" w:rsidP="008D0A29">
      <w:pPr>
        <w:rPr>
          <w:rFonts w:ascii="Times New Roman" w:hAnsi="Times New Roman" w:cs="Times New Roman"/>
          <w:b/>
          <w:bCs/>
          <w:sz w:val="24"/>
          <w:szCs w:val="24"/>
        </w:rPr>
      </w:pPr>
      <w:r w:rsidRPr="004E0443">
        <w:rPr>
          <w:rFonts w:ascii="Times New Roman" w:hAnsi="Times New Roman" w:cs="Times New Roman"/>
          <w:b/>
          <w:bCs/>
          <w:sz w:val="24"/>
          <w:szCs w:val="24"/>
        </w:rPr>
        <w:t xml:space="preserve">Secțiunea 6. Gestionarea situațiilor excepționale </w:t>
      </w:r>
    </w:p>
    <w:p w14:paraId="000000C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84. Suspendarea temporară a procesului educațional cu prezență fizică poate fi dispusă în situații excepționale (epidemii, pandemii, calamități naturale, condiții meteorologice extreme, avarii tehnice majore, riscuri la adresa securității, regimul stării de urgență, de asediu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război etc.). </w:t>
      </w:r>
    </w:p>
    <w:p w14:paraId="000000C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85. Decizia privind suspendarea procesului educațional se adoptă, în funcție de natura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gravitatea situației, de către: </w:t>
      </w:r>
    </w:p>
    <w:p w14:paraId="43F11308" w14:textId="77777777" w:rsidR="007717FB"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85.1. Comisia Națională de Management al Crizelor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Centrul Național de Management al Crizelor;</w:t>
      </w:r>
    </w:p>
    <w:p w14:paraId="000000D0" w14:textId="1273FCBD"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85.2. Comisia Națională pentru Situații Excepționale; </w:t>
      </w:r>
    </w:p>
    <w:p w14:paraId="000000D1"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85.3. comisiile pentru situații excepționale la nivel teritorial; </w:t>
      </w:r>
    </w:p>
    <w:p w14:paraId="000000D2"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85.4. autoritățile administrației publice locale, cu informarea organului local de specialitate în domeniul învățământului; </w:t>
      </w:r>
    </w:p>
    <w:p w14:paraId="000000D3"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85.5. Ministerul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și Cercetării, în limitele </w:t>
      </w:r>
      <w:proofErr w:type="spellStart"/>
      <w:r w:rsidRPr="008D0A29">
        <w:rPr>
          <w:rFonts w:ascii="Times New Roman" w:hAnsi="Times New Roman" w:cs="Times New Roman"/>
          <w:sz w:val="24"/>
          <w:szCs w:val="24"/>
        </w:rPr>
        <w:t>competenţelor</w:t>
      </w:r>
      <w:proofErr w:type="spellEnd"/>
      <w:r w:rsidRPr="008D0A29">
        <w:rPr>
          <w:rFonts w:ascii="Times New Roman" w:hAnsi="Times New Roman" w:cs="Times New Roman"/>
          <w:sz w:val="24"/>
          <w:szCs w:val="24"/>
        </w:rPr>
        <w:t xml:space="preserve"> legale. </w:t>
      </w:r>
    </w:p>
    <w:p w14:paraId="000000D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86. Reluarea activităților educaționale are loc imediat ce condițiile permit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procesului instructiv-educativ în siguranță, în baza deciziei autorității care a dispus suspendarea. </w:t>
      </w:r>
    </w:p>
    <w:p w14:paraId="000000D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87. Suspendarea lecțiilor este urmată de acțiuni de remediere pentru realizarea curriculumului pe discipline până la </w:t>
      </w:r>
      <w:proofErr w:type="spellStart"/>
      <w:r w:rsidRPr="008D0A29">
        <w:rPr>
          <w:rFonts w:ascii="Times New Roman" w:hAnsi="Times New Roman" w:cs="Times New Roman"/>
          <w:sz w:val="24"/>
          <w:szCs w:val="24"/>
        </w:rPr>
        <w:t>sfârşitul</w:t>
      </w:r>
      <w:proofErr w:type="spellEnd"/>
      <w:r w:rsidRPr="008D0A29">
        <w:rPr>
          <w:rFonts w:ascii="Times New Roman" w:hAnsi="Times New Roman" w:cs="Times New Roman"/>
          <w:sz w:val="24"/>
          <w:szCs w:val="24"/>
        </w:rPr>
        <w:t xml:space="preserve"> semestrului sau al anului de studii. </w:t>
      </w:r>
    </w:p>
    <w:p w14:paraId="000000D6" w14:textId="28011572"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88. Acțiunile de remediere se aprobă prin ordinul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D7" w14:textId="77777777" w:rsidR="0085156E" w:rsidRPr="007717FB" w:rsidRDefault="00000000" w:rsidP="008D0A29">
      <w:pPr>
        <w:rPr>
          <w:rFonts w:ascii="Times New Roman" w:hAnsi="Times New Roman" w:cs="Times New Roman"/>
          <w:b/>
          <w:bCs/>
          <w:sz w:val="24"/>
          <w:szCs w:val="24"/>
        </w:rPr>
      </w:pPr>
      <w:r w:rsidRPr="007717FB">
        <w:rPr>
          <w:rFonts w:ascii="Times New Roman" w:hAnsi="Times New Roman" w:cs="Times New Roman"/>
          <w:b/>
          <w:bCs/>
          <w:sz w:val="24"/>
          <w:szCs w:val="24"/>
        </w:rPr>
        <w:t xml:space="preserve">CAPITOLUL IV. MANAGEMENTUL ȘI ADMINISTRAREA INSTITUȚIONALĂ </w:t>
      </w:r>
    </w:p>
    <w:p w14:paraId="000000D8" w14:textId="7A19F49C"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89. Managementul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administrarea instituțională reprezintă ansamblul mecanismelor de conducere, coordonare, decizie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control prin care Instituția</w:t>
      </w:r>
      <w:r w:rsidR="004E0443">
        <w:rPr>
          <w:rFonts w:ascii="Times New Roman" w:hAnsi="Times New Roman" w:cs="Times New Roman"/>
          <w:sz w:val="24"/>
          <w:szCs w:val="24"/>
        </w:rPr>
        <w:t xml:space="preserve"> Gimnaziul nr.102</w:t>
      </w:r>
      <w:r w:rsidR="004E0443" w:rsidRPr="008D0A29">
        <w:rPr>
          <w:rFonts w:ascii="Times New Roman" w:hAnsi="Times New Roman" w:cs="Times New Roman"/>
          <w:sz w:val="24"/>
          <w:szCs w:val="24"/>
        </w:rPr>
        <w:t xml:space="preserve"> </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realizează misiunea educațională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asigură funcționarea sa eficientă. </w:t>
      </w:r>
    </w:p>
    <w:p w14:paraId="000000D9" w14:textId="41C8D8F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90. Managementul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administrarea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exercită în conformitate cu legislația națională educațională, a muncii, financiară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cu prevederile prezentului Regulament. </w:t>
      </w:r>
    </w:p>
    <w:p w14:paraId="000000D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91. Cadrul de management și administrare se aplică pentru toate instituțiile de învățământ primar și secundar, ciclul I și 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 adaptează mărimii, profilului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contextului de funcționare al acestora, în limitele prezentului Regulament. </w:t>
      </w:r>
    </w:p>
    <w:p w14:paraId="000000DB" w14:textId="78A21A6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92. La nivelul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funcționează următoarele organe de conducere: </w:t>
      </w:r>
    </w:p>
    <w:p w14:paraId="000000DC"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92.1. consiliul de </w:t>
      </w:r>
      <w:proofErr w:type="spellStart"/>
      <w:r w:rsidRPr="008D0A29">
        <w:rPr>
          <w:rFonts w:ascii="Times New Roman" w:hAnsi="Times New Roman" w:cs="Times New Roman"/>
          <w:sz w:val="24"/>
          <w:szCs w:val="24"/>
        </w:rPr>
        <w:t>administraţie</w:t>
      </w:r>
      <w:proofErr w:type="spellEnd"/>
      <w:r w:rsidRPr="008D0A29">
        <w:rPr>
          <w:rFonts w:ascii="Times New Roman" w:hAnsi="Times New Roman" w:cs="Times New Roman"/>
          <w:sz w:val="24"/>
          <w:szCs w:val="24"/>
        </w:rPr>
        <w:t xml:space="preserve">; </w:t>
      </w:r>
    </w:p>
    <w:p w14:paraId="000000DD"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92.2. consiliul profesoral. </w:t>
      </w:r>
    </w:p>
    <w:p w14:paraId="000000DE" w14:textId="22F6ACFC"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93. Managementul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asigură de personalul de conducere, format din director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directorii adjuncți, care răspunde de organizarea, coordonarea și controlul întregii activități educaționale, administrative și </w:t>
      </w:r>
      <w:proofErr w:type="spellStart"/>
      <w:r w:rsidRPr="008D0A29">
        <w:rPr>
          <w:rFonts w:ascii="Times New Roman" w:hAnsi="Times New Roman" w:cs="Times New Roman"/>
          <w:sz w:val="24"/>
          <w:szCs w:val="24"/>
        </w:rPr>
        <w:t>economico</w:t>
      </w:r>
      <w:proofErr w:type="spellEnd"/>
      <w:r w:rsidRPr="008D0A29">
        <w:rPr>
          <w:rFonts w:ascii="Times New Roman" w:hAnsi="Times New Roman" w:cs="Times New Roman"/>
          <w:sz w:val="24"/>
          <w:szCs w:val="24"/>
        </w:rPr>
        <w:t xml:space="preserve">-financiare, în vederea implementării deciziilor adoptate de organele de conducere. </w:t>
      </w:r>
    </w:p>
    <w:p w14:paraId="000000DF" w14:textId="77777777" w:rsidR="0085156E" w:rsidRPr="007717FB" w:rsidRDefault="00000000" w:rsidP="008D0A29">
      <w:pPr>
        <w:rPr>
          <w:rFonts w:ascii="Times New Roman" w:hAnsi="Times New Roman" w:cs="Times New Roman"/>
          <w:b/>
          <w:bCs/>
          <w:sz w:val="24"/>
          <w:szCs w:val="24"/>
        </w:rPr>
      </w:pPr>
      <w:r w:rsidRPr="007717FB">
        <w:rPr>
          <w:rFonts w:ascii="Times New Roman" w:hAnsi="Times New Roman" w:cs="Times New Roman"/>
          <w:b/>
          <w:bCs/>
          <w:sz w:val="24"/>
          <w:szCs w:val="24"/>
        </w:rPr>
        <w:t xml:space="preserve">Secțiunea 1. Consiliul de administrație </w:t>
      </w:r>
    </w:p>
    <w:p w14:paraId="000000E0" w14:textId="621A17CB"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94. Consiliul de administrație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este organ de conducere cu rol de decizie în domeniul administrativ. </w:t>
      </w:r>
    </w:p>
    <w:p w14:paraId="000000E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95. Consiliul de administrație este format din: director, un director adjunct, un reprezentant delegat de administrația publică din unitatea administrativ-teritorială de nivelul întâi în care se află instituția, trei reprezentanți ai părinților, delegați de adunarea generală a părinților, doi reprezentanți ai cadrelor didactice, delegați de consiliul profesoral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un reprezentant al elevilor, delegat de consiliul elevilor din Instituție. </w:t>
      </w:r>
    </w:p>
    <w:p w14:paraId="000000E3" w14:textId="4887C16F" w:rsidR="0085156E" w:rsidRPr="004E0443"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96. </w:t>
      </w:r>
      <w:r w:rsidRPr="004E0443">
        <w:rPr>
          <w:rFonts w:ascii="Times New Roman" w:hAnsi="Times New Roman" w:cs="Times New Roman"/>
          <w:i/>
          <w:iCs/>
          <w:sz w:val="24"/>
          <w:szCs w:val="24"/>
        </w:rPr>
        <w:t xml:space="preserve">Consiliul de administrație al </w:t>
      </w:r>
      <w:r w:rsidR="008D0A29" w:rsidRPr="004E0443">
        <w:rPr>
          <w:rFonts w:ascii="Times New Roman" w:hAnsi="Times New Roman" w:cs="Times New Roman"/>
          <w:i/>
          <w:iCs/>
          <w:sz w:val="24"/>
          <w:szCs w:val="24"/>
        </w:rPr>
        <w:t>Gimnaziului nr.102</w:t>
      </w:r>
      <w:r w:rsidRPr="004E0443">
        <w:rPr>
          <w:rFonts w:ascii="Times New Roman" w:hAnsi="Times New Roman" w:cs="Times New Roman"/>
          <w:i/>
          <w:iCs/>
          <w:sz w:val="24"/>
          <w:szCs w:val="24"/>
        </w:rPr>
        <w:t xml:space="preserve"> private de învățământ include suplimentar un reprezentant al fondatorului.</w:t>
      </w:r>
      <w:r w:rsidR="004E0443" w:rsidRPr="004E0443">
        <w:rPr>
          <w:rFonts w:ascii="Times New Roman" w:hAnsi="Times New Roman" w:cs="Times New Roman"/>
          <w:sz w:val="24"/>
          <w:szCs w:val="24"/>
        </w:rPr>
        <w:t xml:space="preserve"> </w:t>
      </w:r>
      <w:r w:rsidR="004E0443">
        <w:rPr>
          <w:rFonts w:ascii="Times New Roman" w:hAnsi="Times New Roman" w:cs="Times New Roman"/>
          <w:sz w:val="24"/>
          <w:szCs w:val="24"/>
        </w:rPr>
        <w:t>(nu este relevant pentru Gimnaziului nr.102)</w:t>
      </w:r>
      <w:r w:rsidR="004E0443" w:rsidRPr="008D0A29">
        <w:rPr>
          <w:rFonts w:ascii="Times New Roman" w:hAnsi="Times New Roman" w:cs="Times New Roman"/>
          <w:sz w:val="24"/>
          <w:szCs w:val="24"/>
        </w:rPr>
        <w:t xml:space="preserve"> </w:t>
      </w:r>
    </w:p>
    <w:p w14:paraId="000000E4" w14:textId="210A474E"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97. Consiliul de administrație este condus de o altă persoană decât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desemnată de membrii consiliului prin vot secret. </w:t>
      </w:r>
    </w:p>
    <w:p w14:paraId="000000E5" w14:textId="0DEBC62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98. </w:t>
      </w:r>
      <w:proofErr w:type="spellStart"/>
      <w:r w:rsidRPr="008D0A29">
        <w:rPr>
          <w:rFonts w:ascii="Times New Roman" w:hAnsi="Times New Roman" w:cs="Times New Roman"/>
          <w:sz w:val="24"/>
          <w:szCs w:val="24"/>
        </w:rPr>
        <w:t>Funcţionarea</w:t>
      </w:r>
      <w:proofErr w:type="spellEnd"/>
      <w:r w:rsidRPr="008D0A29">
        <w:rPr>
          <w:rFonts w:ascii="Times New Roman" w:hAnsi="Times New Roman" w:cs="Times New Roman"/>
          <w:sz w:val="24"/>
          <w:szCs w:val="24"/>
        </w:rPr>
        <w:t xml:space="preserve"> consiliului de administrație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modalitatea de desemnare a membrilor acestuia este reglementată de Regulamentul - cadru cu privire la funcționarea consiliului de administrație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învățământ general, aprobat prin Ordinul Ministrului Educației Culturii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nr.269/2020. </w:t>
      </w:r>
    </w:p>
    <w:p w14:paraId="000000E6" w14:textId="18727309"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99. Consiliul de administrație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are următoarele </w:t>
      </w:r>
      <w:proofErr w:type="spellStart"/>
      <w:r w:rsidRPr="008D0A29">
        <w:rPr>
          <w:rFonts w:ascii="Times New Roman" w:hAnsi="Times New Roman" w:cs="Times New Roman"/>
          <w:sz w:val="24"/>
          <w:szCs w:val="24"/>
        </w:rPr>
        <w:t>competenţe</w:t>
      </w:r>
      <w:proofErr w:type="spellEnd"/>
      <w:r w:rsidRPr="008D0A29">
        <w:rPr>
          <w:rFonts w:ascii="Times New Roman" w:hAnsi="Times New Roman" w:cs="Times New Roman"/>
          <w:sz w:val="24"/>
          <w:szCs w:val="24"/>
        </w:rPr>
        <w:t xml:space="preserve">: </w:t>
      </w:r>
    </w:p>
    <w:p w14:paraId="000000E7" w14:textId="0541BBDF"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99.1. participă, prin reprezentanții săi, în comisia de concurs pentru funcția de director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director adjunct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E8" w14:textId="7D86E288"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99.2. avizează bugetul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E9" w14:textId="16842A4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99.3. aprobă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regulamentul de organizare și funcționare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raportul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EA"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99.4. gestionează resursele financiare provenite din alte surse decât cele bugetare; </w:t>
      </w:r>
    </w:p>
    <w:p w14:paraId="000000EB" w14:textId="02B8416C"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99.5. aprobă componenta </w:t>
      </w:r>
      <w:proofErr w:type="spellStart"/>
      <w:r w:rsidRPr="008D0A29">
        <w:rPr>
          <w:rFonts w:ascii="Times New Roman" w:hAnsi="Times New Roman" w:cs="Times New Roman"/>
          <w:sz w:val="24"/>
          <w:szCs w:val="24"/>
        </w:rPr>
        <w:t>şcolară</w:t>
      </w:r>
      <w:proofErr w:type="spellEnd"/>
      <w:r w:rsidRPr="008D0A29">
        <w:rPr>
          <w:rFonts w:ascii="Times New Roman" w:hAnsi="Times New Roman" w:cs="Times New Roman"/>
          <w:sz w:val="24"/>
          <w:szCs w:val="24"/>
        </w:rPr>
        <w:t xml:space="preserve"> a Planului-cadru la nivelul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EC" w14:textId="64C3BE5B"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99.6. avizează normele de completare a claselor, numărul de clase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schema de încadrare 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E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100. Problemele abordate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deciziile luate la ședințele consiliului de administrație sunt consemnate în procese-verbale de către secretarul consiliului, desemnat de către director din rândul angajaților din Instituție. </w:t>
      </w:r>
    </w:p>
    <w:p w14:paraId="000000EE" w14:textId="45EA3AB1"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101. Procesele-verbale se redactează în registrul de procese-verbale al consiliului de administrație sau în format electronic, la alegerea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cu respectarea următoarelor condiții: </w:t>
      </w:r>
    </w:p>
    <w:p w14:paraId="000000EF"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101.1. registrul de procese-verbale al consiliului de administrație se numerotează, se sigilează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 certifică de către director conform normelor de secretariat; </w:t>
      </w:r>
    </w:p>
    <w:p w14:paraId="000000F0" w14:textId="6B993E13"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101.2. procesele-verbale redactate în format electronic se stochează pe fiecare an de studii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 păstrează pe suport extern de stocare (ex.: disc SD-R/DVD-R</w:t>
      </w:r>
      <w:r w:rsidR="004E0443">
        <w:rPr>
          <w:rFonts w:ascii="Times New Roman" w:hAnsi="Times New Roman" w:cs="Times New Roman"/>
          <w:sz w:val="24"/>
          <w:szCs w:val="24"/>
        </w:rPr>
        <w:t>,USB</w:t>
      </w:r>
      <w:r w:rsidRPr="008D0A29">
        <w:rPr>
          <w:rFonts w:ascii="Times New Roman" w:hAnsi="Times New Roman" w:cs="Times New Roman"/>
          <w:sz w:val="24"/>
          <w:szCs w:val="24"/>
        </w:rPr>
        <w:t xml:space="preserve">) într-un plic sigilat în arhiva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F1"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101.3. procesele-verbale ale consiliului de administrație sunt însoțite de materiale aferente (rapoarte, note informative, tabele, liste, demersuri, sesizări etc.), în format hârtie sau electronic; </w:t>
      </w:r>
    </w:p>
    <w:p w14:paraId="000000F2"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101.4. procesele - verbale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materialele aferente se păstrează 5 ani. </w:t>
      </w:r>
    </w:p>
    <w:p w14:paraId="000000F3" w14:textId="77777777" w:rsidR="0085156E" w:rsidRPr="007717FB" w:rsidRDefault="00000000" w:rsidP="008D0A29">
      <w:pPr>
        <w:rPr>
          <w:rFonts w:ascii="Times New Roman" w:hAnsi="Times New Roman" w:cs="Times New Roman"/>
          <w:b/>
          <w:bCs/>
          <w:sz w:val="24"/>
          <w:szCs w:val="24"/>
        </w:rPr>
      </w:pPr>
      <w:proofErr w:type="spellStart"/>
      <w:r w:rsidRPr="007717FB">
        <w:rPr>
          <w:rFonts w:ascii="Times New Roman" w:hAnsi="Times New Roman" w:cs="Times New Roman"/>
          <w:b/>
          <w:bCs/>
          <w:sz w:val="24"/>
          <w:szCs w:val="24"/>
        </w:rPr>
        <w:t>Secţiunea</w:t>
      </w:r>
      <w:proofErr w:type="spellEnd"/>
      <w:r w:rsidRPr="007717FB">
        <w:rPr>
          <w:rFonts w:ascii="Times New Roman" w:hAnsi="Times New Roman" w:cs="Times New Roman"/>
          <w:b/>
          <w:bCs/>
          <w:sz w:val="24"/>
          <w:szCs w:val="24"/>
        </w:rPr>
        <w:t xml:space="preserve"> 2. Consiliul profesoral </w:t>
      </w:r>
    </w:p>
    <w:p w14:paraId="000000F4" w14:textId="781C7945"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102. Consiliul profesoral este organul de conducere cu rol de decizie în domeniul educațional la nivelul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învățământ. Acesta este format din personalul didactic și de conducere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respective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este condus de directorul acesteia. </w:t>
      </w:r>
    </w:p>
    <w:p w14:paraId="000000F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103. Cvorumul necesar pentru întrunirea în </w:t>
      </w:r>
      <w:proofErr w:type="spellStart"/>
      <w:r w:rsidRPr="008D0A29">
        <w:rPr>
          <w:rFonts w:ascii="Times New Roman" w:hAnsi="Times New Roman" w:cs="Times New Roman"/>
          <w:sz w:val="24"/>
          <w:szCs w:val="24"/>
        </w:rPr>
        <w:t>şedinţă</w:t>
      </w:r>
      <w:proofErr w:type="spellEnd"/>
      <w:r w:rsidRPr="008D0A29">
        <w:rPr>
          <w:rFonts w:ascii="Times New Roman" w:hAnsi="Times New Roman" w:cs="Times New Roman"/>
          <w:sz w:val="24"/>
          <w:szCs w:val="24"/>
        </w:rPr>
        <w:t xml:space="preserve"> a consiliului profesoral este de 2/3 din numărul total al membrilor. </w:t>
      </w:r>
    </w:p>
    <w:p w14:paraId="000000F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104. La </w:t>
      </w:r>
      <w:proofErr w:type="spellStart"/>
      <w:r w:rsidRPr="008D0A29">
        <w:rPr>
          <w:rFonts w:ascii="Times New Roman" w:hAnsi="Times New Roman" w:cs="Times New Roman"/>
          <w:sz w:val="24"/>
          <w:szCs w:val="24"/>
        </w:rPr>
        <w:t>şedinţele</w:t>
      </w:r>
      <w:proofErr w:type="spellEnd"/>
      <w:r w:rsidRPr="008D0A29">
        <w:rPr>
          <w:rFonts w:ascii="Times New Roman" w:hAnsi="Times New Roman" w:cs="Times New Roman"/>
          <w:sz w:val="24"/>
          <w:szCs w:val="24"/>
        </w:rPr>
        <w:t xml:space="preserve"> consiliului profesoral, directorul poate invita, în funcție de tematica dezbătută, personalul didactic auxiliar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personalul nedidactic din instituția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reprezentanți desemnați ai părinților sau ai altor reprezentanți legali, ai consiliului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al elevilor, ai autorităților administrației publice locale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ai altor parteneri </w:t>
      </w:r>
      <w:proofErr w:type="spellStart"/>
      <w:r w:rsidRPr="008D0A29">
        <w:rPr>
          <w:rFonts w:ascii="Times New Roman" w:hAnsi="Times New Roman" w:cs="Times New Roman"/>
          <w:sz w:val="24"/>
          <w:szCs w:val="24"/>
        </w:rPr>
        <w:t>educaţionali</w:t>
      </w:r>
      <w:proofErr w:type="spellEnd"/>
      <w:r w:rsidRPr="008D0A29">
        <w:rPr>
          <w:rFonts w:ascii="Times New Roman" w:hAnsi="Times New Roman" w:cs="Times New Roman"/>
          <w:sz w:val="24"/>
          <w:szCs w:val="24"/>
        </w:rPr>
        <w:t xml:space="preserve">. </w:t>
      </w:r>
    </w:p>
    <w:p w14:paraId="000000F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105. Prezența cadrelor didactice la ședințele consiliului profesoral este obligatorie. </w:t>
      </w:r>
    </w:p>
    <w:p w14:paraId="000000F8" w14:textId="032BF06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106. </w:t>
      </w:r>
      <w:proofErr w:type="spellStart"/>
      <w:r w:rsidRPr="008D0A29">
        <w:rPr>
          <w:rFonts w:ascii="Times New Roman" w:hAnsi="Times New Roman" w:cs="Times New Roman"/>
          <w:sz w:val="24"/>
          <w:szCs w:val="24"/>
        </w:rPr>
        <w:t>Şedinţele</w:t>
      </w:r>
      <w:proofErr w:type="spellEnd"/>
      <w:r w:rsidRPr="008D0A29">
        <w:rPr>
          <w:rFonts w:ascii="Times New Roman" w:hAnsi="Times New Roman" w:cs="Times New Roman"/>
          <w:sz w:val="24"/>
          <w:szCs w:val="24"/>
        </w:rPr>
        <w:t xml:space="preserve"> consiliului profesoral se pot </w:t>
      </w:r>
      <w:proofErr w:type="spellStart"/>
      <w:r w:rsidRPr="008D0A29">
        <w:rPr>
          <w:rFonts w:ascii="Times New Roman" w:hAnsi="Times New Roman" w:cs="Times New Roman"/>
          <w:sz w:val="24"/>
          <w:szCs w:val="24"/>
        </w:rPr>
        <w:t>desfăşura</w:t>
      </w:r>
      <w:proofErr w:type="spellEnd"/>
      <w:r w:rsidRPr="008D0A29">
        <w:rPr>
          <w:rFonts w:ascii="Times New Roman" w:hAnsi="Times New Roman" w:cs="Times New Roman"/>
          <w:sz w:val="24"/>
          <w:szCs w:val="24"/>
        </w:rPr>
        <w:t xml:space="preserve">, după caz, în format hibrid sau online, prin mijloace electronice de comunicare, în sistem de videoconferință, conform unei proceduri stabilite la nivelul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F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107. Consiliul profesoral are următoarele atribuții: </w:t>
      </w:r>
    </w:p>
    <w:p w14:paraId="000000FA"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107.1. dezbate, avizează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propune consiliului de administrație spre aprobare: </w:t>
      </w:r>
    </w:p>
    <w:p w14:paraId="000000FB" w14:textId="0E7F7174"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107.1.1.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inclusiv eventualele completări sau modificări ale acestora; </w:t>
      </w:r>
    </w:p>
    <w:p w14:paraId="000000FD" w14:textId="31E98D60"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107.1.2. statutul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cazul instituțiilor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cu statut de persoană juridică; </w:t>
      </w:r>
    </w:p>
    <w:p w14:paraId="000000FE" w14:textId="4E9628DA"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107.1.3. regulamentul de organizare și funcționare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0FF" w14:textId="240500F8"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107.1.4. raportul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00" w14:textId="5EF7994F"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107.1.5. raportul privind realizarea planului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la expirarea termenului și la necesitate; </w:t>
      </w:r>
    </w:p>
    <w:p w14:paraId="00000101" w14:textId="22F6F564"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107.2. alege și deleagă reprezentanți din rândul cadrelor didactice în componența consiliului de administrație, consiliului de etică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comisiei de concurs pentru desemnarea directorului și directorului adjunct; </w:t>
      </w:r>
    </w:p>
    <w:p w14:paraId="00000102"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107.3. aprobă: </w:t>
      </w:r>
    </w:p>
    <w:p w14:paraId="00000103" w14:textId="2337D249"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107.3.1. componența nominală a comisiilor metodice ale cadrelor didactice, a comisiei metodice a </w:t>
      </w:r>
      <w:proofErr w:type="spellStart"/>
      <w:r w:rsidRPr="008D0A29">
        <w:rPr>
          <w:rFonts w:ascii="Times New Roman" w:hAnsi="Times New Roman" w:cs="Times New Roman"/>
          <w:sz w:val="24"/>
          <w:szCs w:val="24"/>
        </w:rPr>
        <w:t>diriginţilor</w:t>
      </w:r>
      <w:proofErr w:type="spellEnd"/>
      <w:r w:rsidRPr="008D0A29">
        <w:rPr>
          <w:rFonts w:ascii="Times New Roman" w:hAnsi="Times New Roman" w:cs="Times New Roman"/>
          <w:sz w:val="24"/>
          <w:szCs w:val="24"/>
        </w:rPr>
        <w:t xml:space="preserve"> de clasă, precum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altor comisii funcționale la nivelul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04"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107.3.2. promovarea elevilor din ciclul primar,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liceal în conformitate cu prevederile Regulamentului privind evaluarea și notarea rezultatelor învățării, promovarea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absolvirea în învățământul general, aprobat prin ordinul Ministrului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
    <w:p w14:paraId="00000105" w14:textId="4889F681" w:rsidR="0085156E" w:rsidRPr="008D0A29" w:rsidRDefault="004E0443" w:rsidP="004E0443">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107.3.3. </w:t>
      </w:r>
      <w:r w:rsidRPr="004E0443">
        <w:rPr>
          <w:rFonts w:ascii="Times New Roman" w:hAnsi="Times New Roman" w:cs="Times New Roman"/>
          <w:i/>
          <w:iCs/>
          <w:sz w:val="24"/>
          <w:szCs w:val="24"/>
        </w:rPr>
        <w:t xml:space="preserve">admiterea elevilor din învățământul liceal la susținerea tezelor la disciplinele stabilite de Ministerul Educației </w:t>
      </w:r>
      <w:proofErr w:type="spellStart"/>
      <w:r w:rsidRPr="004E0443">
        <w:rPr>
          <w:rFonts w:ascii="Times New Roman" w:hAnsi="Times New Roman" w:cs="Times New Roman"/>
          <w:i/>
          <w:iCs/>
          <w:sz w:val="24"/>
          <w:szCs w:val="24"/>
        </w:rPr>
        <w:t>şi</w:t>
      </w:r>
      <w:proofErr w:type="spellEnd"/>
      <w:r w:rsidRPr="004E0443">
        <w:rPr>
          <w:rFonts w:ascii="Times New Roman" w:hAnsi="Times New Roman" w:cs="Times New Roman"/>
          <w:i/>
          <w:iCs/>
          <w:sz w:val="24"/>
          <w:szCs w:val="24"/>
        </w:rPr>
        <w:t xml:space="preserve"> Cercetării</w:t>
      </w:r>
      <w:r w:rsidRPr="008D0A29">
        <w:rPr>
          <w:rFonts w:ascii="Times New Roman" w:hAnsi="Times New Roman" w:cs="Times New Roman"/>
          <w:sz w:val="24"/>
          <w:szCs w:val="24"/>
        </w:rPr>
        <w:t xml:space="preserve">; </w:t>
      </w:r>
      <w:r>
        <w:rPr>
          <w:rFonts w:ascii="Times New Roman" w:hAnsi="Times New Roman" w:cs="Times New Roman"/>
          <w:sz w:val="24"/>
          <w:szCs w:val="24"/>
        </w:rPr>
        <w:t>(nu este relevant pentru Gimnaziului nr.102)</w:t>
      </w:r>
      <w:r w:rsidRPr="008D0A29">
        <w:rPr>
          <w:rFonts w:ascii="Times New Roman" w:hAnsi="Times New Roman" w:cs="Times New Roman"/>
          <w:sz w:val="24"/>
          <w:szCs w:val="24"/>
        </w:rPr>
        <w:t xml:space="preserve"> </w:t>
      </w:r>
    </w:p>
    <w:p w14:paraId="00000106" w14:textId="6FC2989D"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107.3.4. admiterea elevilor la examenele naționale de absolvire a gimnaziului, conform cadrului normativ aplicabil; </w:t>
      </w:r>
    </w:p>
    <w:p w14:paraId="00000107"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107.4. validează susținerea probelor de lichidare a corigențelor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probelor de susținere a diferențelor de program (după caz); </w:t>
      </w:r>
    </w:p>
    <w:p w14:paraId="00000108"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107.5. decide asupra recomandării privind conferirea/confirmarea gradelor didactice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înaintării solicitanților la etapa raională/municipală/republicană de atestare; </w:t>
      </w:r>
    </w:p>
    <w:p w14:paraId="00000109" w14:textId="00D615EF"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107.6. validează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propune consiliului de administrație spre aprobare componenta </w:t>
      </w:r>
      <w:proofErr w:type="spellStart"/>
      <w:r w:rsidRPr="008D0A29">
        <w:rPr>
          <w:rFonts w:ascii="Times New Roman" w:hAnsi="Times New Roman" w:cs="Times New Roman"/>
          <w:sz w:val="24"/>
          <w:szCs w:val="24"/>
        </w:rPr>
        <w:t>şcolară</w:t>
      </w:r>
      <w:proofErr w:type="spellEnd"/>
      <w:r w:rsidRPr="008D0A29">
        <w:rPr>
          <w:rFonts w:ascii="Times New Roman" w:hAnsi="Times New Roman" w:cs="Times New Roman"/>
          <w:sz w:val="24"/>
          <w:szCs w:val="24"/>
        </w:rPr>
        <w:t xml:space="preserve"> a Planului-cadru la nivelul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0A"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107.7. dezbate, la solicitarea Ministerului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a organului local de specialitate în domeniul învățământului sau din proprie inițiativă, proiecte de acte normative ce vizează activitatea educațională, formulând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prezentând propuneri, în termene stabilite; </w:t>
      </w:r>
    </w:p>
    <w:p w14:paraId="0000010B"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107.8. identifică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analizează problemele ce țin de conținutul sau organizarea activităților educaționale </w:t>
      </w:r>
      <w:proofErr w:type="spellStart"/>
      <w:r w:rsidRPr="008D0A29">
        <w:rPr>
          <w:rFonts w:ascii="Times New Roman" w:hAnsi="Times New Roman" w:cs="Times New Roman"/>
          <w:sz w:val="24"/>
          <w:szCs w:val="24"/>
        </w:rPr>
        <w:t>desfăşurate</w:t>
      </w:r>
      <w:proofErr w:type="spellEnd"/>
      <w:r w:rsidRPr="008D0A29">
        <w:rPr>
          <w:rFonts w:ascii="Times New Roman" w:hAnsi="Times New Roman" w:cs="Times New Roman"/>
          <w:sz w:val="24"/>
          <w:szCs w:val="24"/>
        </w:rPr>
        <w:t xml:space="preserve"> în </w:t>
      </w:r>
      <w:proofErr w:type="spellStart"/>
      <w:r w:rsidRPr="008D0A29">
        <w:rPr>
          <w:rFonts w:ascii="Times New Roman" w:hAnsi="Times New Roman" w:cs="Times New Roman"/>
          <w:sz w:val="24"/>
          <w:szCs w:val="24"/>
        </w:rPr>
        <w:t>Instituţie</w:t>
      </w:r>
      <w:proofErr w:type="spellEnd"/>
      <w:r w:rsidRPr="008D0A29">
        <w:rPr>
          <w:rFonts w:ascii="Times New Roman" w:hAnsi="Times New Roman" w:cs="Times New Roman"/>
          <w:sz w:val="24"/>
          <w:szCs w:val="24"/>
        </w:rPr>
        <w:t xml:space="preserve">; </w:t>
      </w:r>
    </w:p>
    <w:p w14:paraId="0000010C" w14:textId="77777777" w:rsidR="0085156E" w:rsidRPr="008D0A29" w:rsidRDefault="00000000" w:rsidP="007717FB">
      <w:pPr>
        <w:ind w:firstLine="426"/>
        <w:rPr>
          <w:rFonts w:ascii="Times New Roman" w:hAnsi="Times New Roman" w:cs="Times New Roman"/>
          <w:sz w:val="24"/>
          <w:szCs w:val="24"/>
        </w:rPr>
      </w:pPr>
      <w:r w:rsidRPr="008D0A29">
        <w:rPr>
          <w:rFonts w:ascii="Times New Roman" w:hAnsi="Times New Roman" w:cs="Times New Roman"/>
          <w:sz w:val="24"/>
          <w:szCs w:val="24"/>
        </w:rPr>
        <w:t xml:space="preserve">107.9. propune și aprobă, prin vot secret, sancțiuni disciplinare aplicate elevilor care </w:t>
      </w:r>
      <w:proofErr w:type="spellStart"/>
      <w:r w:rsidRPr="008D0A29">
        <w:rPr>
          <w:rFonts w:ascii="Times New Roman" w:hAnsi="Times New Roman" w:cs="Times New Roman"/>
          <w:sz w:val="24"/>
          <w:szCs w:val="24"/>
        </w:rPr>
        <w:t>săvârşesc</w:t>
      </w:r>
      <w:proofErr w:type="spellEnd"/>
      <w:r w:rsidRPr="008D0A29">
        <w:rPr>
          <w:rFonts w:ascii="Times New Roman" w:hAnsi="Times New Roman" w:cs="Times New Roman"/>
          <w:sz w:val="24"/>
          <w:szCs w:val="24"/>
        </w:rPr>
        <w:t xml:space="preserve"> abateri, în conformitate cu prevederile Codului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prezentului Regulament; </w:t>
      </w:r>
    </w:p>
    <w:p w14:paraId="0000010D" w14:textId="77777777" w:rsidR="0085156E" w:rsidRPr="008D0A29" w:rsidRDefault="00000000" w:rsidP="007717FB">
      <w:pPr>
        <w:ind w:firstLine="426"/>
        <w:rPr>
          <w:rFonts w:ascii="Times New Roman" w:hAnsi="Times New Roman" w:cs="Times New Roman"/>
          <w:sz w:val="24"/>
          <w:szCs w:val="24"/>
        </w:rPr>
      </w:pPr>
      <w:r w:rsidRPr="008D0A29">
        <w:rPr>
          <w:rFonts w:ascii="Times New Roman" w:hAnsi="Times New Roman" w:cs="Times New Roman"/>
          <w:sz w:val="24"/>
          <w:szCs w:val="24"/>
        </w:rPr>
        <w:t xml:space="preserve">107.10. consiliul profesoral poate avea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atribuții prevăzute de actele normative. </w:t>
      </w:r>
    </w:p>
    <w:p w14:paraId="04F4460D" w14:textId="77777777" w:rsidR="004E0443"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108. Subiectele puse în discuție la consiliul profesoral sunt dezbătute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finalizează cu decizii, aprobate prin vot deschis sau secret cu majoritatea simplă (50% +1) a membrilor prezenți ai consiliului profesoral. </w:t>
      </w:r>
    </w:p>
    <w:p w14:paraId="0000010E" w14:textId="0171C73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109. Hotărârile consiliului profesoral sunt puse în aplicare prin ordinul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devenind obligatorii pentru tot personalul didactic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pentru elevi, după caz. </w:t>
      </w:r>
    </w:p>
    <w:p w14:paraId="0000010F" w14:textId="585F4A05"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110. Problemele abordate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deciziile luate la ședințele consiliul</w:t>
      </w:r>
      <w:r w:rsidR="004E0443">
        <w:rPr>
          <w:rFonts w:ascii="Times New Roman" w:hAnsi="Times New Roman" w:cs="Times New Roman"/>
          <w:sz w:val="24"/>
          <w:szCs w:val="24"/>
        </w:rPr>
        <w:t>ui</w:t>
      </w:r>
      <w:r w:rsidRPr="008D0A29">
        <w:rPr>
          <w:rFonts w:ascii="Times New Roman" w:hAnsi="Times New Roman" w:cs="Times New Roman"/>
          <w:sz w:val="24"/>
          <w:szCs w:val="24"/>
        </w:rPr>
        <w:t xml:space="preserve"> profesoral sunt consemnate în procese- verbale de către secretarul consiliului profesoral desemnat anual, prin ordinul directorului, din rândul cadrelor didactice sau al personalului didactic auxiliar. </w:t>
      </w:r>
    </w:p>
    <w:p w14:paraId="00000110" w14:textId="4EF3C9FE" w:rsidR="0085156E" w:rsidRPr="008D0A29" w:rsidRDefault="00000000" w:rsidP="008D0A29">
      <w:pPr>
        <w:rPr>
          <w:rFonts w:ascii="Times New Roman" w:hAnsi="Times New Roman" w:cs="Times New Roman"/>
          <w:sz w:val="24"/>
          <w:szCs w:val="24"/>
        </w:rPr>
      </w:pPr>
      <w:r w:rsidRPr="008D0A29">
        <w:rPr>
          <w:rFonts w:ascii="Times New Roman" w:eastAsia="Courier New" w:hAnsi="Times New Roman" w:cs="Times New Roman"/>
          <w:sz w:val="24"/>
          <w:szCs w:val="24"/>
        </w:rPr>
        <w:t xml:space="preserve">111. </w:t>
      </w:r>
      <w:r w:rsidRPr="008D0A29">
        <w:rPr>
          <w:rFonts w:ascii="Times New Roman" w:hAnsi="Times New Roman" w:cs="Times New Roman"/>
          <w:sz w:val="24"/>
          <w:szCs w:val="24"/>
        </w:rPr>
        <w:t xml:space="preserve">Procesele-verbale se redactează în registrul de procese-verbale al consiliului profesoral sau în format electronic, la alegerea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cu respectarea condițiilor prevăzute în subpunctele din pct. 101 al prezentului Regulament. </w:t>
      </w:r>
    </w:p>
    <w:p w14:paraId="0000011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112. Consiliul profesoral se întrunește în ședințe, pe parcursul anului de studii, ori de câte ori este necesar pentru exercitarea atribuțiilor stabilite în prezentul Regulament, precum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pentru soluționarea altor necesități apărute. </w:t>
      </w:r>
    </w:p>
    <w:p w14:paraId="00000112" w14:textId="77777777" w:rsidR="0085156E" w:rsidRPr="004E0443" w:rsidRDefault="00000000" w:rsidP="008D0A29">
      <w:pPr>
        <w:rPr>
          <w:rFonts w:ascii="Times New Roman" w:hAnsi="Times New Roman" w:cs="Times New Roman"/>
          <w:b/>
          <w:bCs/>
          <w:sz w:val="24"/>
          <w:szCs w:val="24"/>
        </w:rPr>
      </w:pPr>
      <w:proofErr w:type="spellStart"/>
      <w:r w:rsidRPr="004E0443">
        <w:rPr>
          <w:rFonts w:ascii="Times New Roman" w:hAnsi="Times New Roman" w:cs="Times New Roman"/>
          <w:b/>
          <w:bCs/>
          <w:sz w:val="24"/>
          <w:szCs w:val="24"/>
        </w:rPr>
        <w:t>Secţiunea</w:t>
      </w:r>
      <w:proofErr w:type="spellEnd"/>
      <w:r w:rsidRPr="004E0443">
        <w:rPr>
          <w:rFonts w:ascii="Times New Roman" w:hAnsi="Times New Roman" w:cs="Times New Roman"/>
          <w:b/>
          <w:bCs/>
          <w:sz w:val="24"/>
          <w:szCs w:val="24"/>
        </w:rPr>
        <w:t xml:space="preserve"> 3. Directorul și directorii adjuncți </w:t>
      </w:r>
    </w:p>
    <w:p w14:paraId="00000114" w14:textId="7DEB7CBE"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113. În calitatea de personal de conducere, directorul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directorii adjuncți exercită managementul executiv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sunt responsabili de aplicarea deciziilor organelor de conducere asigurând unitatea dintre procesul decizional și activitatea operațională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1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114. Funcțiile de director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director adjunct sunt ocupate prin concurs, în condițiile stabilite de Regulamentul cu privire la organizarea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concursului pentru ocuparea funcției de director și director adjunct în instituțiile de învățământ general, aprobat de Ministrul Educației nr. 163/2015. La expirarea acestui termen, contractul individual de muncă al personalului de conducere încetează de drept, funcția devenind vacantă. </w:t>
      </w:r>
    </w:p>
    <w:p w14:paraId="00000116" w14:textId="5DB5120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115. Directorul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directorii adjuncți ai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sunt numiți în funcție pentru un termen de 5 ani. </w:t>
      </w:r>
    </w:p>
    <w:p w14:paraId="0000011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116. Numărul de posturi de director adjunct în instituțiile publice de învățământ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se </w:t>
      </w:r>
      <w:proofErr w:type="spellStart"/>
      <w:r w:rsidRPr="008D0A29">
        <w:rPr>
          <w:rFonts w:ascii="Times New Roman" w:hAnsi="Times New Roman" w:cs="Times New Roman"/>
          <w:sz w:val="24"/>
          <w:szCs w:val="24"/>
        </w:rPr>
        <w:t>stabileşte</w:t>
      </w:r>
      <w:proofErr w:type="spellEnd"/>
      <w:r w:rsidRPr="008D0A29">
        <w:rPr>
          <w:rFonts w:ascii="Times New Roman" w:hAnsi="Times New Roman" w:cs="Times New Roman"/>
          <w:sz w:val="24"/>
          <w:szCs w:val="24"/>
        </w:rPr>
        <w:t xml:space="preserve"> de director, se avizează de consiliul de </w:t>
      </w:r>
      <w:proofErr w:type="spellStart"/>
      <w:r w:rsidRPr="008D0A29">
        <w:rPr>
          <w:rFonts w:ascii="Times New Roman" w:hAnsi="Times New Roman" w:cs="Times New Roman"/>
          <w:sz w:val="24"/>
          <w:szCs w:val="24"/>
        </w:rPr>
        <w:t>administraţie</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 aprobă de organul local de specialitate în domeniul învățământului/fondator. </w:t>
      </w:r>
    </w:p>
    <w:p w14:paraId="00000118" w14:textId="202B63C3"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117. </w:t>
      </w:r>
      <w:r w:rsidRPr="008D0A29">
        <w:rPr>
          <w:rFonts w:ascii="Times New Roman" w:hAnsi="Times New Roman" w:cs="Times New Roman"/>
          <w:i/>
          <w:iCs/>
          <w:sz w:val="24"/>
          <w:szCs w:val="24"/>
        </w:rPr>
        <w:t xml:space="preserve">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încheie un contract individual de muncă cu organul local de specialitate în domeniul </w:t>
      </w:r>
      <w:proofErr w:type="spellStart"/>
      <w:r w:rsidRPr="008D0A29">
        <w:rPr>
          <w:rFonts w:ascii="Times New Roman" w:hAnsi="Times New Roman" w:cs="Times New Roman"/>
          <w:sz w:val="24"/>
          <w:szCs w:val="24"/>
        </w:rPr>
        <w:t>învăţământului</w:t>
      </w:r>
      <w:proofErr w:type="spellEnd"/>
      <w:r w:rsidRPr="008D0A29">
        <w:rPr>
          <w:rFonts w:ascii="Times New Roman" w:hAnsi="Times New Roman" w:cs="Times New Roman"/>
          <w:sz w:val="24"/>
          <w:szCs w:val="24"/>
        </w:rPr>
        <w:t xml:space="preserve">/fondatorul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desfășoară activitatea în baza fișei postului. </w:t>
      </w:r>
    </w:p>
    <w:p w14:paraId="155BC75E" w14:textId="77777777" w:rsidR="007717F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118. Directorul este conducătorul executiv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răspunde de organizarea și funcționarea acesteia. </w:t>
      </w:r>
    </w:p>
    <w:p w14:paraId="00000119" w14:textId="6104EF43"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119. Directorul exercită conducerea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baza: </w:t>
      </w:r>
    </w:p>
    <w:p w14:paraId="0000011A"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119.1. actelor normative; </w:t>
      </w:r>
    </w:p>
    <w:p w14:paraId="0000011B"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119.2. prezentului Regulament; </w:t>
      </w:r>
    </w:p>
    <w:p w14:paraId="0000011C"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119.3. deciziilor consiliului de administrație și consiliului profesoral; </w:t>
      </w:r>
    </w:p>
    <w:p w14:paraId="0000011D"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119.4. ordinelor Ministrului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
    <w:p w14:paraId="0000011E" w14:textId="77777777" w:rsidR="0085156E" w:rsidRPr="008D0A29" w:rsidRDefault="00000000" w:rsidP="007717F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119.5. ordinelor organului local de specialitate în domeniul învățământului. </w:t>
      </w:r>
    </w:p>
    <w:p w14:paraId="0000011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120. Directorul are următoarele atribuții principale: </w:t>
      </w:r>
    </w:p>
    <w:p w14:paraId="00000120"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120.1. reprezintă instituția în raport cu autoritățile publice, persoanele fizice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juridice; </w:t>
      </w:r>
    </w:p>
    <w:p w14:paraId="40E4E2C6" w14:textId="77777777" w:rsidR="007A3452"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120.2. organizează și coordonează activitatea educațională, administrativă și financiară; </w:t>
      </w:r>
    </w:p>
    <w:p w14:paraId="55885EA2" w14:textId="77777777" w:rsidR="007A3452"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120.3. elaborează și propune spre aprobare documentele de planificare instituțională; </w:t>
      </w:r>
    </w:p>
    <w:p w14:paraId="00000121" w14:textId="27DC9D39"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120.4. emite ordine pentru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22"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120.5. asigură implementarea deciziilor organelor de conducere; </w:t>
      </w:r>
    </w:p>
    <w:p w14:paraId="00000123"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120.6. răspunde de respectarea drepturilor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ale personalului. </w:t>
      </w:r>
    </w:p>
    <w:p w14:paraId="00000124" w14:textId="668AB425"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121. </w:t>
      </w:r>
      <w:r w:rsidRPr="008D0A29">
        <w:rPr>
          <w:rFonts w:ascii="Times New Roman" w:hAnsi="Times New Roman" w:cs="Times New Roman"/>
          <w:i/>
          <w:iCs/>
          <w:sz w:val="24"/>
          <w:szCs w:val="24"/>
        </w:rPr>
        <w:t xml:space="preserve">Directorul adjunct </w:t>
      </w:r>
      <w:r w:rsidRPr="008D0A29">
        <w:rPr>
          <w:rFonts w:ascii="Times New Roman" w:hAnsi="Times New Roman" w:cs="Times New Roman"/>
          <w:sz w:val="24"/>
          <w:szCs w:val="24"/>
        </w:rPr>
        <w:t xml:space="preserve">încheie un contract individual de muncă cu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desfășoară activitatea în baza </w:t>
      </w:r>
      <w:proofErr w:type="spellStart"/>
      <w:r w:rsidRPr="008D0A29">
        <w:rPr>
          <w:rFonts w:ascii="Times New Roman" w:hAnsi="Times New Roman" w:cs="Times New Roman"/>
          <w:sz w:val="24"/>
          <w:szCs w:val="24"/>
        </w:rPr>
        <w:t>fişei</w:t>
      </w:r>
      <w:proofErr w:type="spellEnd"/>
      <w:r w:rsidRPr="008D0A29">
        <w:rPr>
          <w:rFonts w:ascii="Times New Roman" w:hAnsi="Times New Roman" w:cs="Times New Roman"/>
          <w:sz w:val="24"/>
          <w:szCs w:val="24"/>
        </w:rPr>
        <w:t xml:space="preserve"> postului elaborată în </w:t>
      </w:r>
      <w:proofErr w:type="spellStart"/>
      <w:r w:rsidRPr="008D0A29">
        <w:rPr>
          <w:rFonts w:ascii="Times New Roman" w:hAnsi="Times New Roman" w:cs="Times New Roman"/>
          <w:sz w:val="24"/>
          <w:szCs w:val="24"/>
        </w:rPr>
        <w:t>concordanţă</w:t>
      </w:r>
      <w:proofErr w:type="spellEnd"/>
      <w:r w:rsidRPr="008D0A29">
        <w:rPr>
          <w:rFonts w:ascii="Times New Roman" w:hAnsi="Times New Roman" w:cs="Times New Roman"/>
          <w:sz w:val="24"/>
          <w:szCs w:val="24"/>
        </w:rPr>
        <w:t xml:space="preserve"> cu atribuțiile stabilite în prezentul Regulament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acte normative. </w:t>
      </w:r>
    </w:p>
    <w:p w14:paraId="5D2A8EFC"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122. Posturile de director adjunct pot fi separate pe domenii de responsabilitate: instruire, educație, etc.</w:t>
      </w:r>
    </w:p>
    <w:p w14:paraId="2FECC7E3" w14:textId="77777777" w:rsidR="00D00853"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 Directorul adjunct este responsabil de activitatea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conform atribuțiilor funcționale: </w:t>
      </w:r>
    </w:p>
    <w:p w14:paraId="00000125" w14:textId="7F4FB55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123.1. monitorizează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organizează procesul educațional, asigurând calitatea realizării lui; </w:t>
      </w:r>
    </w:p>
    <w:p w14:paraId="00000126"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123.2. consemnează absența de la serviciu a personalului didactic, personalului didactic auxiliar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nedidactic; </w:t>
      </w:r>
    </w:p>
    <w:p w14:paraId="00000127"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123.3. </w:t>
      </w:r>
      <w:proofErr w:type="spellStart"/>
      <w:r w:rsidRPr="008D0A29">
        <w:rPr>
          <w:rFonts w:ascii="Times New Roman" w:hAnsi="Times New Roman" w:cs="Times New Roman"/>
          <w:sz w:val="24"/>
          <w:szCs w:val="24"/>
        </w:rPr>
        <w:t>întocmeşte</w:t>
      </w:r>
      <w:proofErr w:type="spellEnd"/>
      <w:r w:rsidRPr="008D0A29">
        <w:rPr>
          <w:rFonts w:ascii="Times New Roman" w:hAnsi="Times New Roman" w:cs="Times New Roman"/>
          <w:sz w:val="24"/>
          <w:szCs w:val="24"/>
        </w:rPr>
        <w:t xml:space="preserve"> orarul activităților educaționale din Instituție și asigură respectarea lui; </w:t>
      </w:r>
    </w:p>
    <w:p w14:paraId="00000128"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123.4. elaborează orarul tezelor semestriale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îl coordonează cu organul local de specialitate în domeniul </w:t>
      </w:r>
      <w:proofErr w:type="spellStart"/>
      <w:r w:rsidRPr="008D0A29">
        <w:rPr>
          <w:rFonts w:ascii="Times New Roman" w:hAnsi="Times New Roman" w:cs="Times New Roman"/>
          <w:sz w:val="24"/>
          <w:szCs w:val="24"/>
        </w:rPr>
        <w:t>învăţământului</w:t>
      </w:r>
      <w:proofErr w:type="spellEnd"/>
      <w:r w:rsidRPr="008D0A29">
        <w:rPr>
          <w:rFonts w:ascii="Times New Roman" w:hAnsi="Times New Roman" w:cs="Times New Roman"/>
          <w:sz w:val="24"/>
          <w:szCs w:val="24"/>
        </w:rPr>
        <w:t xml:space="preserve">/fondator; </w:t>
      </w:r>
    </w:p>
    <w:p w14:paraId="00000129"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123.5. coordonează și ține evidența orelor absentate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înlocuite, elaborează statele lunare de plată și le propune spre avizare directorului: </w:t>
      </w:r>
    </w:p>
    <w:p w14:paraId="0000012A"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123.6. participă la repartizarea normei didactice personalului didactic; </w:t>
      </w:r>
    </w:p>
    <w:p w14:paraId="0000012B"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123.7. coordonează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monitorizează activitatea comisiilor metodice, a consiliului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al elevilor din </w:t>
      </w:r>
      <w:proofErr w:type="spellStart"/>
      <w:r w:rsidRPr="008D0A29">
        <w:rPr>
          <w:rFonts w:ascii="Times New Roman" w:hAnsi="Times New Roman" w:cs="Times New Roman"/>
          <w:sz w:val="24"/>
          <w:szCs w:val="24"/>
        </w:rPr>
        <w:t>Instituţie</w:t>
      </w:r>
      <w:proofErr w:type="spellEnd"/>
      <w:r w:rsidRPr="008D0A29">
        <w:rPr>
          <w:rFonts w:ascii="Times New Roman" w:hAnsi="Times New Roman" w:cs="Times New Roman"/>
          <w:sz w:val="24"/>
          <w:szCs w:val="24"/>
        </w:rPr>
        <w:t xml:space="preserve">; </w:t>
      </w:r>
    </w:p>
    <w:p w14:paraId="0000012C"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123.8. coordonează elaborarea unui sistem instituțional de evaluare a calității procesului educațional și asigură funcționalitatea acestuia; </w:t>
      </w:r>
    </w:p>
    <w:p w14:paraId="0000012D"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123.9. asigură aplicarea Planului-cadru și a curriculumului la disciplinele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w:t>
      </w:r>
    </w:p>
    <w:p w14:paraId="0000012E"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123.10. coordonează activitatea de formare profesională continuă; </w:t>
      </w:r>
    </w:p>
    <w:p w14:paraId="00000130" w14:textId="4DECA3D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123.11. este responsabil de organizarea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olimpiadelor, concursurilor la disciplinele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activităților extrașcolare; </w:t>
      </w:r>
    </w:p>
    <w:p w14:paraId="00000131"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123.12. coordonează activitățile de prevenire, identificare, raportare, referire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asistență în cazurile de abuz, neglijare, exploatare, trafic a copilului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bullying</w:t>
      </w:r>
      <w:proofErr w:type="spellEnd"/>
      <w:r w:rsidRPr="008D0A29">
        <w:rPr>
          <w:rFonts w:ascii="Times New Roman" w:hAnsi="Times New Roman" w:cs="Times New Roman"/>
          <w:sz w:val="24"/>
          <w:szCs w:val="24"/>
        </w:rPr>
        <w:t xml:space="preserve">; </w:t>
      </w:r>
    </w:p>
    <w:p w14:paraId="00000132"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123.13. este responsabil de corectitudinea completării documentelor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w:t>
      </w:r>
    </w:p>
    <w:p w14:paraId="00000133" w14:textId="77777777" w:rsidR="0085156E"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123.14. exercită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atribuții prevăzute de actele normative. </w:t>
      </w:r>
    </w:p>
    <w:p w14:paraId="16E16DBD" w14:textId="77777777" w:rsidR="007A3452" w:rsidRPr="008D0A29" w:rsidRDefault="007A3452" w:rsidP="007A3452">
      <w:pPr>
        <w:ind w:firstLine="284"/>
        <w:rPr>
          <w:rFonts w:ascii="Times New Roman" w:hAnsi="Times New Roman" w:cs="Times New Roman"/>
          <w:sz w:val="24"/>
          <w:szCs w:val="24"/>
        </w:rPr>
      </w:pPr>
    </w:p>
    <w:p w14:paraId="00000134" w14:textId="77777777"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Secțiunea 4. Organele consultative </w:t>
      </w:r>
    </w:p>
    <w:p w14:paraId="0000013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124. În Instituție funcționează următoarele organe consultative: </w:t>
      </w:r>
    </w:p>
    <w:p w14:paraId="00000136"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124.1. Comisii metodice ale cadrelor didactice; </w:t>
      </w:r>
    </w:p>
    <w:p w14:paraId="00000137"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124.2. Comisia metodică a </w:t>
      </w:r>
      <w:proofErr w:type="spellStart"/>
      <w:r w:rsidRPr="008D0A29">
        <w:rPr>
          <w:rFonts w:ascii="Times New Roman" w:hAnsi="Times New Roman" w:cs="Times New Roman"/>
          <w:sz w:val="24"/>
          <w:szCs w:val="24"/>
        </w:rPr>
        <w:t>diriginţilor</w:t>
      </w:r>
      <w:proofErr w:type="spellEnd"/>
      <w:r w:rsidRPr="008D0A29">
        <w:rPr>
          <w:rFonts w:ascii="Times New Roman" w:hAnsi="Times New Roman" w:cs="Times New Roman"/>
          <w:sz w:val="24"/>
          <w:szCs w:val="24"/>
        </w:rPr>
        <w:t xml:space="preserve"> de clasă; </w:t>
      </w:r>
    </w:p>
    <w:p w14:paraId="00000138"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124.3. Comisia de evaluare internă și atestare în învățământul general; </w:t>
      </w:r>
    </w:p>
    <w:p w14:paraId="00000139"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124.4. Comisia multidisciplinară instituțională; </w:t>
      </w:r>
    </w:p>
    <w:p w14:paraId="0000013A"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124.5. Consiliul de etică: </w:t>
      </w:r>
    </w:p>
    <w:p w14:paraId="0000013B"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124.6. Consiliul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al elevilor; </w:t>
      </w:r>
    </w:p>
    <w:p w14:paraId="0000013C"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124.7. Grupul de lucru intrașcolar. </w:t>
      </w:r>
    </w:p>
    <w:p w14:paraId="0000013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125. În Instituție pot fi instituite și alte comisii, în funcție de necesități și în conformitate cu prevederile </w:t>
      </w:r>
    </w:p>
    <w:p w14:paraId="0000013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actelor normative. </w:t>
      </w:r>
    </w:p>
    <w:p w14:paraId="0000013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126. </w:t>
      </w:r>
      <w:r w:rsidRPr="008D0A29">
        <w:rPr>
          <w:rFonts w:ascii="Times New Roman" w:hAnsi="Times New Roman" w:cs="Times New Roman"/>
          <w:i/>
          <w:iCs/>
          <w:sz w:val="24"/>
          <w:szCs w:val="24"/>
        </w:rPr>
        <w:t xml:space="preserve">Comisia metodică </w:t>
      </w:r>
      <w:r w:rsidRPr="008D0A29">
        <w:rPr>
          <w:rFonts w:ascii="Times New Roman" w:hAnsi="Times New Roman" w:cs="Times New Roman"/>
          <w:sz w:val="24"/>
          <w:szCs w:val="24"/>
        </w:rPr>
        <w:t xml:space="preserve">a </w:t>
      </w:r>
      <w:r w:rsidRPr="008D0A29">
        <w:rPr>
          <w:rFonts w:ascii="Times New Roman" w:hAnsi="Times New Roman" w:cs="Times New Roman"/>
          <w:i/>
          <w:iCs/>
          <w:sz w:val="24"/>
          <w:szCs w:val="24"/>
        </w:rPr>
        <w:t xml:space="preserve">cadrelor didactice </w:t>
      </w:r>
      <w:r w:rsidRPr="008D0A29">
        <w:rPr>
          <w:rFonts w:ascii="Times New Roman" w:hAnsi="Times New Roman" w:cs="Times New Roman"/>
          <w:sz w:val="24"/>
          <w:szCs w:val="24"/>
        </w:rPr>
        <w:t xml:space="preserve">se constituie din profesori care predau aceeași disciplină </w:t>
      </w:r>
      <w:proofErr w:type="spellStart"/>
      <w:r w:rsidRPr="008D0A29">
        <w:rPr>
          <w:rFonts w:ascii="Times New Roman" w:hAnsi="Times New Roman" w:cs="Times New Roman"/>
          <w:sz w:val="24"/>
          <w:szCs w:val="24"/>
        </w:rPr>
        <w:t>şcolară</w:t>
      </w:r>
      <w:proofErr w:type="spellEnd"/>
      <w:r w:rsidRPr="008D0A29">
        <w:rPr>
          <w:rFonts w:ascii="Times New Roman" w:hAnsi="Times New Roman" w:cs="Times New Roman"/>
          <w:sz w:val="24"/>
          <w:szCs w:val="24"/>
        </w:rPr>
        <w:t xml:space="preserve"> sau din aceeași arie curriculară conform Planului-cadru. În cazul instituțiilor mici comisia metodică se constituie din cadrele didactice care predau la același ciclu de învățământ. </w:t>
      </w:r>
    </w:p>
    <w:p w14:paraId="00000140" w14:textId="66290CB2"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127. </w:t>
      </w:r>
      <w:proofErr w:type="spellStart"/>
      <w:r w:rsidRPr="008D0A29">
        <w:rPr>
          <w:rFonts w:ascii="Times New Roman" w:hAnsi="Times New Roman" w:cs="Times New Roman"/>
          <w:sz w:val="24"/>
          <w:szCs w:val="24"/>
        </w:rPr>
        <w:t>Şeful</w:t>
      </w:r>
      <w:proofErr w:type="spellEnd"/>
      <w:r w:rsidRPr="008D0A29">
        <w:rPr>
          <w:rFonts w:ascii="Times New Roman" w:hAnsi="Times New Roman" w:cs="Times New Roman"/>
          <w:sz w:val="24"/>
          <w:szCs w:val="24"/>
        </w:rPr>
        <w:t xml:space="preserve"> comisiei metodice este numit prin ordinul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cu consultarea membrilor 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acordul persoanei desemnate. </w:t>
      </w:r>
    </w:p>
    <w:p w14:paraId="0000014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128. Membrii comisiei metodice în cadrul ședințelor analizează modificările și completările privind curriculumul național și asigurarea didactică la disciplinele școlare, aprobate de Ministerul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și Cercetării. </w:t>
      </w:r>
    </w:p>
    <w:p w14:paraId="6AC8F917"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129. Personalul de conducere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monitorizează activitatea membrilor comisiei metodice în vederea </w:t>
      </w:r>
      <w:proofErr w:type="spellStart"/>
      <w:r w:rsidRPr="008D0A29">
        <w:rPr>
          <w:rFonts w:ascii="Times New Roman" w:hAnsi="Times New Roman" w:cs="Times New Roman"/>
          <w:sz w:val="24"/>
          <w:szCs w:val="24"/>
        </w:rPr>
        <w:t>cunoaşterii</w:t>
      </w:r>
      <w:proofErr w:type="spellEnd"/>
      <w:r w:rsidRPr="008D0A29">
        <w:rPr>
          <w:rFonts w:ascii="Times New Roman" w:hAnsi="Times New Roman" w:cs="Times New Roman"/>
          <w:sz w:val="24"/>
          <w:szCs w:val="24"/>
        </w:rPr>
        <w:t xml:space="preserve"> documentelor curriculare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aplicării/adaptării lor la specificul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 fiecărei clase. </w:t>
      </w:r>
    </w:p>
    <w:p w14:paraId="00000142" w14:textId="033A3326"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130. Comisia metodică a cadrelor didactice are următoarele atribuții: </w:t>
      </w:r>
    </w:p>
    <w:p w14:paraId="00000143"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130.1. elaborează planul de activitate a comisiei metodice; </w:t>
      </w:r>
    </w:p>
    <w:p w14:paraId="00000144"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130.2. propune activități de interasistență; </w:t>
      </w:r>
    </w:p>
    <w:p w14:paraId="00000145"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130.3. consiliază, la necesitate, cadrele didactice în procesul de elaborare a proiectării didactice de lungă durată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demersurilor didactice la orele de clasă; </w:t>
      </w:r>
    </w:p>
    <w:p w14:paraId="00000146"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130.4. analizează și propune spre aprobare </w:t>
      </w:r>
      <w:proofErr w:type="spellStart"/>
      <w:r w:rsidRPr="008D0A29">
        <w:rPr>
          <w:rFonts w:ascii="Times New Roman" w:hAnsi="Times New Roman" w:cs="Times New Roman"/>
          <w:sz w:val="24"/>
          <w:szCs w:val="24"/>
        </w:rPr>
        <w:t>şefului</w:t>
      </w:r>
      <w:proofErr w:type="spellEnd"/>
      <w:r w:rsidRPr="008D0A29">
        <w:rPr>
          <w:rFonts w:ascii="Times New Roman" w:hAnsi="Times New Roman" w:cs="Times New Roman"/>
          <w:sz w:val="24"/>
          <w:szCs w:val="24"/>
        </w:rPr>
        <w:t xml:space="preserve"> comisiei metodice proiectele de lungă durată la disciplinele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w:t>
      </w:r>
    </w:p>
    <w:p w14:paraId="00000147"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130.5. participă la elaborarea curriculumului modificat/adaptat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 Planului Educațional Individualizat pentru copiii cu </w:t>
      </w:r>
      <w:proofErr w:type="spellStart"/>
      <w:r w:rsidRPr="008D0A29">
        <w:rPr>
          <w:rFonts w:ascii="Times New Roman" w:hAnsi="Times New Roman" w:cs="Times New Roman"/>
          <w:sz w:val="24"/>
          <w:szCs w:val="24"/>
        </w:rPr>
        <w:t>Cerinţe</w:t>
      </w:r>
      <w:proofErr w:type="spellEnd"/>
      <w:r w:rsidRPr="008D0A29">
        <w:rPr>
          <w:rFonts w:ascii="Times New Roman" w:hAnsi="Times New Roman" w:cs="Times New Roman"/>
          <w:sz w:val="24"/>
          <w:szCs w:val="24"/>
        </w:rPr>
        <w:t xml:space="preserve"> educaționale speciale; </w:t>
      </w:r>
    </w:p>
    <w:p w14:paraId="00000148"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130.6. discută conceptul evaluărilor sumative la disciplinele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din aria curriculară; </w:t>
      </w:r>
    </w:p>
    <w:p w14:paraId="00000149" w14:textId="33317EAE"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130.7. discută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propune spre aprobare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instrumentele de evaluare pentru tezele semestriale; </w:t>
      </w:r>
    </w:p>
    <w:p w14:paraId="0000014A"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130.8. asigură cadrul necesar pentru pregătirea elevilor în vederea participării la examenele naționale, olimpiade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competiții școlare. </w:t>
      </w:r>
    </w:p>
    <w:p w14:paraId="0000014B" w14:textId="51D484EB"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131. </w:t>
      </w:r>
      <w:r w:rsidRPr="008D0A29">
        <w:rPr>
          <w:rFonts w:ascii="Times New Roman" w:hAnsi="Times New Roman" w:cs="Times New Roman"/>
          <w:i/>
          <w:iCs/>
          <w:sz w:val="24"/>
          <w:szCs w:val="24"/>
        </w:rPr>
        <w:t xml:space="preserve">Comisia metodică a diriginților de clasă </w:t>
      </w:r>
      <w:r w:rsidRPr="008D0A29">
        <w:rPr>
          <w:rFonts w:ascii="Times New Roman" w:hAnsi="Times New Roman" w:cs="Times New Roman"/>
          <w:sz w:val="24"/>
          <w:szCs w:val="24"/>
        </w:rPr>
        <w:t xml:space="preserve">se constituie din totalitatea </w:t>
      </w:r>
      <w:proofErr w:type="spellStart"/>
      <w:r w:rsidRPr="008D0A29">
        <w:rPr>
          <w:rFonts w:ascii="Times New Roman" w:hAnsi="Times New Roman" w:cs="Times New Roman"/>
          <w:sz w:val="24"/>
          <w:szCs w:val="24"/>
        </w:rPr>
        <w:t>diriginţilor</w:t>
      </w:r>
      <w:proofErr w:type="spellEnd"/>
      <w:r w:rsidRPr="008D0A29">
        <w:rPr>
          <w:rFonts w:ascii="Times New Roman" w:hAnsi="Times New Roman" w:cs="Times New Roman"/>
          <w:sz w:val="24"/>
          <w:szCs w:val="24"/>
        </w:rPr>
        <w:t xml:space="preserve"> de clasă care activează în cadrul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La necesitate și în funcție de specificul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pot fi constituite comisii metodice distincte ale </w:t>
      </w:r>
      <w:proofErr w:type="spellStart"/>
      <w:r w:rsidRPr="008D0A29">
        <w:rPr>
          <w:rFonts w:ascii="Times New Roman" w:hAnsi="Times New Roman" w:cs="Times New Roman"/>
          <w:sz w:val="24"/>
          <w:szCs w:val="24"/>
        </w:rPr>
        <w:t>diriginţilor</w:t>
      </w:r>
      <w:proofErr w:type="spellEnd"/>
      <w:r w:rsidRPr="008D0A29">
        <w:rPr>
          <w:rFonts w:ascii="Times New Roman" w:hAnsi="Times New Roman" w:cs="Times New Roman"/>
          <w:sz w:val="24"/>
          <w:szCs w:val="24"/>
        </w:rPr>
        <w:t xml:space="preserve"> de clasă conform ciclurilor de învățământ. </w:t>
      </w:r>
    </w:p>
    <w:p w14:paraId="0000014C" w14:textId="41ADFFC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132. </w:t>
      </w:r>
      <w:proofErr w:type="spellStart"/>
      <w:r w:rsidRPr="008D0A29">
        <w:rPr>
          <w:rFonts w:ascii="Times New Roman" w:hAnsi="Times New Roman" w:cs="Times New Roman"/>
          <w:sz w:val="24"/>
          <w:szCs w:val="24"/>
        </w:rPr>
        <w:t>Şeful</w:t>
      </w:r>
      <w:proofErr w:type="spellEnd"/>
      <w:r w:rsidRPr="008D0A29">
        <w:rPr>
          <w:rFonts w:ascii="Times New Roman" w:hAnsi="Times New Roman" w:cs="Times New Roman"/>
          <w:sz w:val="24"/>
          <w:szCs w:val="24"/>
        </w:rPr>
        <w:t xml:space="preserve"> comisiei metodice a </w:t>
      </w:r>
      <w:proofErr w:type="spellStart"/>
      <w:r w:rsidRPr="008D0A29">
        <w:rPr>
          <w:rFonts w:ascii="Times New Roman" w:hAnsi="Times New Roman" w:cs="Times New Roman"/>
          <w:sz w:val="24"/>
          <w:szCs w:val="24"/>
        </w:rPr>
        <w:t>diriginţilor</w:t>
      </w:r>
      <w:proofErr w:type="spellEnd"/>
      <w:r w:rsidRPr="008D0A29">
        <w:rPr>
          <w:rFonts w:ascii="Times New Roman" w:hAnsi="Times New Roman" w:cs="Times New Roman"/>
          <w:sz w:val="24"/>
          <w:szCs w:val="24"/>
        </w:rPr>
        <w:t xml:space="preserve"> de clasă este numit prin ordinul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cu consultarea membrilor ei. </w:t>
      </w:r>
    </w:p>
    <w:p w14:paraId="0000014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133. Comisia metodică a </w:t>
      </w:r>
      <w:proofErr w:type="spellStart"/>
      <w:r w:rsidRPr="008D0A29">
        <w:rPr>
          <w:rFonts w:ascii="Times New Roman" w:hAnsi="Times New Roman" w:cs="Times New Roman"/>
          <w:sz w:val="24"/>
          <w:szCs w:val="24"/>
        </w:rPr>
        <w:t>diriginţilor</w:t>
      </w:r>
      <w:proofErr w:type="spellEnd"/>
      <w:r w:rsidRPr="008D0A29">
        <w:rPr>
          <w:rFonts w:ascii="Times New Roman" w:hAnsi="Times New Roman" w:cs="Times New Roman"/>
          <w:sz w:val="24"/>
          <w:szCs w:val="24"/>
        </w:rPr>
        <w:t xml:space="preserve"> de clasă are următoarele atribuții: </w:t>
      </w:r>
    </w:p>
    <w:p w14:paraId="0000014E"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133.1. elaborează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implementează planul de activitate a comisiei; </w:t>
      </w:r>
    </w:p>
    <w:p w14:paraId="0000014F"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133.2. organizează periodic sesiuni de instruire metodologică, ateliere, mese rotunde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schimb de bune practici în domeniile consilierii educaționale și colaborării eficiente cu elevii și părinții; </w:t>
      </w:r>
    </w:p>
    <w:p w14:paraId="00000151"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133.3. coordonează activitatea </w:t>
      </w:r>
      <w:proofErr w:type="spellStart"/>
      <w:r w:rsidRPr="008D0A29">
        <w:rPr>
          <w:rFonts w:ascii="Times New Roman" w:hAnsi="Times New Roman" w:cs="Times New Roman"/>
          <w:sz w:val="24"/>
          <w:szCs w:val="24"/>
        </w:rPr>
        <w:t>diriginţilor</w:t>
      </w:r>
      <w:proofErr w:type="spellEnd"/>
      <w:r w:rsidRPr="008D0A29">
        <w:rPr>
          <w:rFonts w:ascii="Times New Roman" w:hAnsi="Times New Roman" w:cs="Times New Roman"/>
          <w:sz w:val="24"/>
          <w:szCs w:val="24"/>
        </w:rPr>
        <w:t xml:space="preserve"> în vederea asigurării calității managementului clasei, specifică ciclului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w:t>
      </w:r>
    </w:p>
    <w:p w14:paraId="00000152"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133.4. oferă sprijin metodologic </w:t>
      </w:r>
      <w:proofErr w:type="spellStart"/>
      <w:r w:rsidRPr="008D0A29">
        <w:rPr>
          <w:rFonts w:ascii="Times New Roman" w:hAnsi="Times New Roman" w:cs="Times New Roman"/>
          <w:sz w:val="24"/>
          <w:szCs w:val="24"/>
        </w:rPr>
        <w:t>diriginţilor</w:t>
      </w:r>
      <w:proofErr w:type="spellEnd"/>
      <w:r w:rsidRPr="008D0A29">
        <w:rPr>
          <w:rFonts w:ascii="Times New Roman" w:hAnsi="Times New Roman" w:cs="Times New Roman"/>
          <w:sz w:val="24"/>
          <w:szCs w:val="24"/>
        </w:rPr>
        <w:t xml:space="preserve"> în procesul de individualizare a consilierii elevilor, în special în cazurile care necesită intervenții specifice, în colaborare cu psihologul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asistentul social sau alți </w:t>
      </w:r>
      <w:proofErr w:type="spellStart"/>
      <w:r w:rsidRPr="008D0A29">
        <w:rPr>
          <w:rFonts w:ascii="Times New Roman" w:hAnsi="Times New Roman" w:cs="Times New Roman"/>
          <w:sz w:val="24"/>
          <w:szCs w:val="24"/>
        </w:rPr>
        <w:t>specialişti</w:t>
      </w:r>
      <w:proofErr w:type="spellEnd"/>
      <w:r w:rsidRPr="008D0A29">
        <w:rPr>
          <w:rFonts w:ascii="Times New Roman" w:hAnsi="Times New Roman" w:cs="Times New Roman"/>
          <w:sz w:val="24"/>
          <w:szCs w:val="24"/>
        </w:rPr>
        <w:t xml:space="preserve">; </w:t>
      </w:r>
    </w:p>
    <w:p w14:paraId="00000153"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133.5. contribuie la formarea și promovarea unui climat educațional bazat pe respectarea drepturilor copilului, incluziune, toleranță, responsabilitate și implicare activă a elevilor în viața școlară; </w:t>
      </w:r>
    </w:p>
    <w:p w14:paraId="00000154"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133.6. colaborează cu celelalte comisii metodice din Instituție în vederea realizării obiectivelor educaționale </w:t>
      </w:r>
      <w:proofErr w:type="spellStart"/>
      <w:r w:rsidRPr="008D0A29">
        <w:rPr>
          <w:rFonts w:ascii="Times New Roman" w:hAnsi="Times New Roman" w:cs="Times New Roman"/>
          <w:sz w:val="24"/>
          <w:szCs w:val="24"/>
        </w:rPr>
        <w:t>transdisciplinare</w:t>
      </w:r>
      <w:proofErr w:type="spellEnd"/>
      <w:r w:rsidRPr="008D0A29">
        <w:rPr>
          <w:rFonts w:ascii="Times New Roman" w:hAnsi="Times New Roman" w:cs="Times New Roman"/>
          <w:sz w:val="24"/>
          <w:szCs w:val="24"/>
        </w:rPr>
        <w:t xml:space="preserve">. </w:t>
      </w:r>
    </w:p>
    <w:p w14:paraId="00000155" w14:textId="16C9BF3A"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134. </w:t>
      </w:r>
      <w:r w:rsidRPr="008D0A29">
        <w:rPr>
          <w:rFonts w:ascii="Times New Roman" w:hAnsi="Times New Roman" w:cs="Times New Roman"/>
          <w:i/>
          <w:iCs/>
          <w:sz w:val="24"/>
          <w:szCs w:val="24"/>
        </w:rPr>
        <w:t xml:space="preserve">Comisia de evaluare internă și atestare </w:t>
      </w:r>
      <w:r w:rsidRPr="008D0A29">
        <w:rPr>
          <w:rFonts w:ascii="Times New Roman" w:hAnsi="Times New Roman" w:cs="Times New Roman"/>
          <w:sz w:val="24"/>
          <w:szCs w:val="24"/>
        </w:rPr>
        <w:t xml:space="preserve">este un organ consultativ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responsabil de evaluarea activității cadrului didactic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examinarea materialelor aferente procesului de atestare. Comisia analizează informațiile privind calitatea, eficiența activității cadrelor didactice, deontologia profesională a acestora, validează documentele justificative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înaintează propuneri consiliului profesoral de conferire sau confirmare a gradelor didactice, conform prevederilor Regulamentului de atestare. </w:t>
      </w:r>
    </w:p>
    <w:p w14:paraId="00000156" w14:textId="751803D0"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135. Componența nominală a Comisiei de evaluare internă și atestare se aprobă prin ordinul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este constituită din cel puțin 5 membri cu competențe pe disciplinele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și de profil corespunzătoare disciplinelor de atestare a candidaților, selectați din rândul cadrelor de conducere și didactice care dețin gradele didactice doi, unu sau superior, sau titluri științifice în domeniu,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care demonstrează rezultate deosebite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 eficiență în activitate recunoscută la nivel raional, municipal sau național. </w:t>
      </w:r>
    </w:p>
    <w:p w14:paraId="0000015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136. Comisia de evaluare internă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atestare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desfăşoară</w:t>
      </w:r>
      <w:proofErr w:type="spellEnd"/>
      <w:r w:rsidRPr="008D0A29">
        <w:rPr>
          <w:rFonts w:ascii="Times New Roman" w:hAnsi="Times New Roman" w:cs="Times New Roman"/>
          <w:sz w:val="24"/>
          <w:szCs w:val="24"/>
        </w:rPr>
        <w:t xml:space="preserve"> activitatea în conformitate cu Regulamentul de atestare a cadrelor didactice din învățământul general, profesional tehnic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din cadrul structurilor de asistență psihopedagogică, aprobat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Culturii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1091/2020. 137. </w:t>
      </w:r>
      <w:r w:rsidRPr="008D0A29">
        <w:rPr>
          <w:rFonts w:ascii="Times New Roman" w:hAnsi="Times New Roman" w:cs="Times New Roman"/>
          <w:i/>
          <w:iCs/>
          <w:sz w:val="24"/>
          <w:szCs w:val="24"/>
        </w:rPr>
        <w:t xml:space="preserve">Comisia multidisciplinară instituțională </w:t>
      </w:r>
      <w:r w:rsidRPr="008D0A29">
        <w:rPr>
          <w:rFonts w:ascii="Times New Roman" w:hAnsi="Times New Roman" w:cs="Times New Roman"/>
          <w:sz w:val="24"/>
          <w:szCs w:val="24"/>
        </w:rPr>
        <w:t xml:space="preserve">este un element structural obligatoriu care coordonează dezvoltarea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implementarea educației incluzive la nivel de Instituție. </w:t>
      </w:r>
    </w:p>
    <w:p w14:paraId="00000158" w14:textId="67A6816E"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138. Componența nominală a comisiei multidisciplinare instituționale se aproba anual prin ordinul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este constituită din: un reprezentant al administrației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1-2 cadre didactice din ciclul primar, 1-2 cadre didactice din ciclul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liceal, cadrul didactic de sprijin, psihologul, logopedul, psihopedagogul, medicul/asistentul medical din Instituție. </w:t>
      </w:r>
    </w:p>
    <w:p w14:paraId="0000015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139. Comisia multidisciplinară instituțională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desfășoară activitatea în conformitate cu Regulamentul- cadru al Comisiei multidisciplinare instituționale din învățământul general, aprobat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și Cercetării nr. 1493/2025. </w:t>
      </w:r>
    </w:p>
    <w:p w14:paraId="0000015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140. </w:t>
      </w:r>
      <w:r w:rsidRPr="008D0A29">
        <w:rPr>
          <w:rFonts w:ascii="Times New Roman" w:hAnsi="Times New Roman" w:cs="Times New Roman"/>
          <w:i/>
          <w:iCs/>
          <w:sz w:val="24"/>
          <w:szCs w:val="24"/>
        </w:rPr>
        <w:t xml:space="preserve">Consiliul de etică </w:t>
      </w:r>
      <w:r w:rsidRPr="008D0A29">
        <w:rPr>
          <w:rFonts w:ascii="Times New Roman" w:hAnsi="Times New Roman" w:cs="Times New Roman"/>
          <w:sz w:val="24"/>
          <w:szCs w:val="24"/>
        </w:rPr>
        <w:t xml:space="preserve">este organul colegial, consultativ care contribuie la asigurarea educației de calitate, prin aplicarea standardelor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regulilor de conduită pentru personalul de conducere, personalul didactic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personalul didactic auxiliar din Instituție, promovând valorile deontologice și respectarea normelor morale în activitatea educațională. </w:t>
      </w:r>
    </w:p>
    <w:p w14:paraId="0000015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141. Consiliul de etică este compus din 5 membri: doi reprezentanți delegați de consiliul de administrație, inclusiv un cadru de conducere, două cadre didactice alese de consiliul profesoral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un reprezentant al organizației sindicale din Instituție. </w:t>
      </w:r>
    </w:p>
    <w:p w14:paraId="0000015C" w14:textId="62C1F695"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142. Consiliul de etică își desfășoară activitatea în conformitate cu Codul de etică al cadrului didactic, aprobat prin Ordinul Ministerului Educației nr. 861/2015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cu Regulamentul-tip de organizare și funcționare a Consiliului de etică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învățământ general, aprobat prin Ordinul Ministrului Educației nr. 1095/2016. </w:t>
      </w:r>
    </w:p>
    <w:p w14:paraId="0000015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143. </w:t>
      </w:r>
      <w:r w:rsidRPr="008D0A29">
        <w:rPr>
          <w:rFonts w:ascii="Times New Roman" w:hAnsi="Times New Roman" w:cs="Times New Roman"/>
          <w:i/>
          <w:iCs/>
          <w:sz w:val="24"/>
          <w:szCs w:val="24"/>
        </w:rPr>
        <w:t xml:space="preserve">Consiliul </w:t>
      </w:r>
      <w:proofErr w:type="spellStart"/>
      <w:r w:rsidRPr="008D0A29">
        <w:rPr>
          <w:rFonts w:ascii="Times New Roman" w:hAnsi="Times New Roman" w:cs="Times New Roman"/>
          <w:i/>
          <w:iCs/>
          <w:sz w:val="24"/>
          <w:szCs w:val="24"/>
        </w:rPr>
        <w:t>şcolar</w:t>
      </w:r>
      <w:proofErr w:type="spellEnd"/>
      <w:r w:rsidRPr="008D0A29">
        <w:rPr>
          <w:rFonts w:ascii="Times New Roman" w:hAnsi="Times New Roman" w:cs="Times New Roman"/>
          <w:i/>
          <w:iCs/>
          <w:sz w:val="24"/>
          <w:szCs w:val="24"/>
        </w:rPr>
        <w:t xml:space="preserve"> al elevilor </w:t>
      </w:r>
      <w:r w:rsidRPr="008D0A29">
        <w:rPr>
          <w:rFonts w:ascii="Times New Roman" w:hAnsi="Times New Roman" w:cs="Times New Roman"/>
          <w:sz w:val="24"/>
          <w:szCs w:val="24"/>
        </w:rPr>
        <w:t xml:space="preserve">este organ de </w:t>
      </w:r>
      <w:proofErr w:type="spellStart"/>
      <w:r w:rsidRPr="008D0A29">
        <w:rPr>
          <w:rFonts w:ascii="Times New Roman" w:hAnsi="Times New Roman" w:cs="Times New Roman"/>
          <w:sz w:val="24"/>
          <w:szCs w:val="24"/>
        </w:rPr>
        <w:t>autoguvernanță</w:t>
      </w:r>
      <w:proofErr w:type="spellEnd"/>
      <w:r w:rsidRPr="008D0A29">
        <w:rPr>
          <w:rFonts w:ascii="Times New Roman" w:hAnsi="Times New Roman" w:cs="Times New Roman"/>
          <w:sz w:val="24"/>
          <w:szCs w:val="24"/>
        </w:rPr>
        <w:t xml:space="preserve"> al elevilor la nivel de Instituție (gimnaziu și liceu)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are ca scop să asigure participarea acestora în luarea deciziilor, cooperând cu toți actorii din sistemul educațional. </w:t>
      </w:r>
    </w:p>
    <w:p w14:paraId="7935B034"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144. Membrii consiliului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al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structurile de conducere a acestuia se formează în mod obligatoriu pe principii voluntare, în mod participativ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prin alegeri directe, de către elevi. </w:t>
      </w:r>
    </w:p>
    <w:p w14:paraId="0000015F" w14:textId="66B99929"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145. Componența consiliului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al elevilor se alege anual, nu mai târziu de luna octombrie. </w:t>
      </w:r>
    </w:p>
    <w:p w14:paraId="24C08616"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146. Consiliul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al elevilor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desfășoară activitatea în conformitate cu Regulamentul de organizare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funcționare a Consiliilor elevilor, aprobat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nr.1487/2023. </w:t>
      </w:r>
    </w:p>
    <w:p w14:paraId="00000160" w14:textId="1BB5B3D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147. </w:t>
      </w:r>
      <w:r w:rsidRPr="008D0A29">
        <w:rPr>
          <w:rFonts w:ascii="Times New Roman" w:hAnsi="Times New Roman" w:cs="Times New Roman"/>
          <w:i/>
          <w:iCs/>
          <w:sz w:val="24"/>
          <w:szCs w:val="24"/>
        </w:rPr>
        <w:t xml:space="preserve">Grupul de lucru </w:t>
      </w:r>
      <w:proofErr w:type="spellStart"/>
      <w:r w:rsidRPr="008D0A29">
        <w:rPr>
          <w:rFonts w:ascii="Times New Roman" w:hAnsi="Times New Roman" w:cs="Times New Roman"/>
          <w:i/>
          <w:iCs/>
          <w:sz w:val="24"/>
          <w:szCs w:val="24"/>
        </w:rPr>
        <w:t>intraşcolar</w:t>
      </w:r>
      <w:proofErr w:type="spellEnd"/>
      <w:r w:rsidRPr="008D0A29">
        <w:rPr>
          <w:rFonts w:ascii="Times New Roman" w:hAnsi="Times New Roman" w:cs="Times New Roman"/>
          <w:i/>
          <w:iCs/>
          <w:sz w:val="24"/>
          <w:szCs w:val="24"/>
        </w:rPr>
        <w:t xml:space="preserve"> </w:t>
      </w:r>
      <w:r w:rsidRPr="008D0A29">
        <w:rPr>
          <w:rFonts w:ascii="Times New Roman" w:hAnsi="Times New Roman" w:cs="Times New Roman"/>
          <w:sz w:val="24"/>
          <w:szCs w:val="24"/>
        </w:rPr>
        <w:t xml:space="preserve">este un grup de </w:t>
      </w:r>
      <w:proofErr w:type="spellStart"/>
      <w:r w:rsidRPr="008D0A29">
        <w:rPr>
          <w:rFonts w:ascii="Times New Roman" w:hAnsi="Times New Roman" w:cs="Times New Roman"/>
          <w:sz w:val="24"/>
          <w:szCs w:val="24"/>
        </w:rPr>
        <w:t>specialişti</w:t>
      </w:r>
      <w:proofErr w:type="spellEnd"/>
      <w:r w:rsidRPr="008D0A29">
        <w:rPr>
          <w:rFonts w:ascii="Times New Roman" w:hAnsi="Times New Roman" w:cs="Times New Roman"/>
          <w:sz w:val="24"/>
          <w:szCs w:val="24"/>
        </w:rPr>
        <w:t xml:space="preserve"> din cadrul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din </w:t>
      </w:r>
      <w:proofErr w:type="spellStart"/>
      <w:r w:rsidRPr="008D0A29">
        <w:rPr>
          <w:rFonts w:ascii="Times New Roman" w:hAnsi="Times New Roman" w:cs="Times New Roman"/>
          <w:sz w:val="24"/>
          <w:szCs w:val="24"/>
        </w:rPr>
        <w:t>componenţa</w:t>
      </w:r>
      <w:proofErr w:type="spellEnd"/>
      <w:r w:rsidRPr="008D0A29">
        <w:rPr>
          <w:rFonts w:ascii="Times New Roman" w:hAnsi="Times New Roman" w:cs="Times New Roman"/>
          <w:sz w:val="24"/>
          <w:szCs w:val="24"/>
        </w:rPr>
        <w:t xml:space="preserve"> căruia pot face parte cadre didactice care cunosc bine </w:t>
      </w:r>
      <w:proofErr w:type="spellStart"/>
      <w:r w:rsidRPr="008D0A29">
        <w:rPr>
          <w:rFonts w:ascii="Times New Roman" w:hAnsi="Times New Roman" w:cs="Times New Roman"/>
          <w:sz w:val="24"/>
          <w:szCs w:val="24"/>
        </w:rPr>
        <w:t>particularităţile</w:t>
      </w:r>
      <w:proofErr w:type="spellEnd"/>
      <w:r w:rsidRPr="008D0A29">
        <w:rPr>
          <w:rFonts w:ascii="Times New Roman" w:hAnsi="Times New Roman" w:cs="Times New Roman"/>
          <w:sz w:val="24"/>
          <w:szCs w:val="24"/>
        </w:rPr>
        <w:t xml:space="preserve"> de dezvoltare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creştere</w:t>
      </w:r>
      <w:proofErr w:type="spellEnd"/>
      <w:r w:rsidRPr="008D0A29">
        <w:rPr>
          <w:rFonts w:ascii="Times New Roman" w:hAnsi="Times New Roman" w:cs="Times New Roman"/>
          <w:sz w:val="24"/>
          <w:szCs w:val="24"/>
        </w:rPr>
        <w:t xml:space="preserve"> ale copiilor în general,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ale copiilor implicați într-un caz concret, în particular, psihologul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reprezentanți ai personalului de conducere. </w:t>
      </w:r>
    </w:p>
    <w:p w14:paraId="0000016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148. Activitatea grupului de lucru </w:t>
      </w:r>
      <w:proofErr w:type="spellStart"/>
      <w:r w:rsidRPr="008D0A29">
        <w:rPr>
          <w:rFonts w:ascii="Times New Roman" w:hAnsi="Times New Roman" w:cs="Times New Roman"/>
          <w:sz w:val="24"/>
          <w:szCs w:val="24"/>
        </w:rPr>
        <w:t>intraşcolar</w:t>
      </w:r>
      <w:proofErr w:type="spellEnd"/>
      <w:r w:rsidRPr="008D0A29">
        <w:rPr>
          <w:rFonts w:ascii="Times New Roman" w:hAnsi="Times New Roman" w:cs="Times New Roman"/>
          <w:sz w:val="24"/>
          <w:szCs w:val="24"/>
        </w:rPr>
        <w:t xml:space="preserve"> este ghidată de coordonatorul activităților de prevenire, identificare, raportare, referire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asistență în cazurile de abuz față de copii. </w:t>
      </w:r>
    </w:p>
    <w:p w14:paraId="4C4F132E"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149.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la propunerea coordonatorului, desemnează prin ordin </w:t>
      </w:r>
      <w:proofErr w:type="spellStart"/>
      <w:r w:rsidRPr="008D0A29">
        <w:rPr>
          <w:rFonts w:ascii="Times New Roman" w:hAnsi="Times New Roman" w:cs="Times New Roman"/>
          <w:sz w:val="24"/>
          <w:szCs w:val="24"/>
        </w:rPr>
        <w:t>componenţa</w:t>
      </w:r>
      <w:proofErr w:type="spellEnd"/>
      <w:r w:rsidRPr="008D0A29">
        <w:rPr>
          <w:rFonts w:ascii="Times New Roman" w:hAnsi="Times New Roman" w:cs="Times New Roman"/>
          <w:sz w:val="24"/>
          <w:szCs w:val="24"/>
        </w:rPr>
        <w:t xml:space="preserve"> nominală a grupului de lucru </w:t>
      </w:r>
      <w:proofErr w:type="spellStart"/>
      <w:r w:rsidRPr="008D0A29">
        <w:rPr>
          <w:rFonts w:ascii="Times New Roman" w:hAnsi="Times New Roman" w:cs="Times New Roman"/>
          <w:sz w:val="24"/>
          <w:szCs w:val="24"/>
        </w:rPr>
        <w:t>intraşcolar</w:t>
      </w:r>
      <w:proofErr w:type="spellEnd"/>
      <w:r w:rsidRPr="008D0A29">
        <w:rPr>
          <w:rFonts w:ascii="Times New Roman" w:hAnsi="Times New Roman" w:cs="Times New Roman"/>
          <w:sz w:val="24"/>
          <w:szCs w:val="24"/>
        </w:rPr>
        <w:t xml:space="preserve"> pentru un an de studii sau pentru fiecare caz în parte de abuz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neglijare. </w:t>
      </w:r>
    </w:p>
    <w:p w14:paraId="00000162" w14:textId="08E4CB1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150. Grupul de lucru intrașcolar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desfășoară activitatea în conformitate cu Metodologia de aplicare a Procedurii de organizare instituțională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intervenție a lucrătorilor instituțiilor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în cazurile de abuz, neglijare, exploatare, trafic al copilului, aprobată prin Ordinul Ministrului Educației nr.858/2013. </w:t>
      </w:r>
    </w:p>
    <w:p w14:paraId="00000163" w14:textId="77777777"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Secțiunea 5. Procesul decizional și răspunderea în managementul instituțional </w:t>
      </w:r>
    </w:p>
    <w:p w14:paraId="0000016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151. Procesul decizional în Instituție este organizat în mod sistemic, transparent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participativ, asigurând un echilibru între decizia individuală a directorului și decizia colectivă a organelor de conducere. </w:t>
      </w:r>
    </w:p>
    <w:p w14:paraId="0000016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152. Procesul decizional se fundamentează pe principiile generale prevăzute la art. 5 din prezentul Regulament, cu accent pe: </w:t>
      </w:r>
    </w:p>
    <w:p w14:paraId="00000166" w14:textId="501CC070" w:rsidR="0085156E" w:rsidRPr="008D0A29" w:rsidRDefault="00000000" w:rsidP="00D00853">
      <w:pPr>
        <w:ind w:left="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152.1. interesul superior al copilului, care prevalează în toate deciziile administrative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pedagogice; </w:t>
      </w:r>
      <w:r w:rsidR="007A3452">
        <w:rPr>
          <w:rFonts w:ascii="Times New Roman" w:hAnsi="Times New Roman" w:cs="Times New Roman"/>
          <w:sz w:val="24"/>
          <w:szCs w:val="24"/>
        </w:rPr>
        <w:t xml:space="preserve">     </w:t>
      </w:r>
      <w:r w:rsidR="00D00853">
        <w:rPr>
          <w:rFonts w:ascii="Times New Roman" w:hAnsi="Times New Roman" w:cs="Times New Roman"/>
          <w:sz w:val="24"/>
          <w:szCs w:val="24"/>
        </w:rPr>
        <w:t xml:space="preserve">      </w:t>
      </w:r>
      <w:r w:rsidRPr="008D0A29">
        <w:rPr>
          <w:rFonts w:ascii="Times New Roman" w:hAnsi="Times New Roman" w:cs="Times New Roman"/>
          <w:sz w:val="24"/>
          <w:szCs w:val="24"/>
        </w:rPr>
        <w:t xml:space="preserve">152.2. autonomia instituțională responsabilă, exercitată în limitele competențelor stabilite; </w:t>
      </w:r>
    </w:p>
    <w:p w14:paraId="00000167"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152.3. transparența și consultarea, prin implicarea activă a personalului,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părinților în procesele decizionale; </w:t>
      </w:r>
    </w:p>
    <w:p w14:paraId="00000168"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152.4. legalitatea și asumarea răspunderii pentru deciziile adoptate și impactul acestora. </w:t>
      </w:r>
    </w:p>
    <w:p w14:paraId="0000016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153. Exercitarea actului decizional se realizează prin: </w:t>
      </w:r>
    </w:p>
    <w:p w14:paraId="0000016A"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153.1. decizii individuale, emise de director prin ordine, în limitele competențelor sale legale; </w:t>
      </w:r>
    </w:p>
    <w:p w14:paraId="0000016B"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153.2. decizii colegiale, adoptate de consiliul de administrație, consiliul profesoral sau alte organe colective/consultative, conform atribuțiilor specifice. </w:t>
      </w:r>
    </w:p>
    <w:p w14:paraId="0000016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154. Deciziile cu impact major asupra procesului educațional, gestionării resurselor financiare sau structurii organizatorice sunt supuse obligatoriu consultării organelor de conducere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consultative relevante, asigurând participarea subiecților educaționali. </w:t>
      </w:r>
    </w:p>
    <w:p w14:paraId="0000016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155. Directorul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membrii organelor de conducere, precum și ai celor consultative, poartă răspundere juridică pentru legalitatea, oportunitatea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modul de adoptare a deciziilor, în conformitate cu actele normative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prezentul Regulament. </w:t>
      </w:r>
    </w:p>
    <w:p w14:paraId="0DF0AD18" w14:textId="77777777" w:rsidR="00D00853" w:rsidRDefault="00D00853" w:rsidP="008D0A29">
      <w:pPr>
        <w:rPr>
          <w:rFonts w:ascii="Times New Roman" w:hAnsi="Times New Roman" w:cs="Times New Roman"/>
          <w:b/>
          <w:bCs/>
          <w:sz w:val="24"/>
          <w:szCs w:val="24"/>
        </w:rPr>
      </w:pPr>
    </w:p>
    <w:p w14:paraId="0000016E" w14:textId="680B20A8"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CAPITOLUL V. PROCESUL DE MANAGEMENT AL RESURSELOR UMANE </w:t>
      </w:r>
    </w:p>
    <w:p w14:paraId="0000016F" w14:textId="77777777"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Secțiunea 1. Dispoziții generale privind managementul resurselor umane </w:t>
      </w:r>
    </w:p>
    <w:p w14:paraId="2B06C954"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156. Managementul resurselor umane în cadrul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fundamentează pe prevederile Codului muncii nr. 154/2003, ale Codului educației nr. 152/2014 și ale actelor normative subsecvente. </w:t>
      </w:r>
    </w:p>
    <w:p w14:paraId="7A7A83B2"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157. Personalul didactic din învățământul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are misiunea de a asigura realizarea politicilor educaționale de stat, prin desfășurarea activităților de predare, învățare, evaluare și educație, în conformitate cu actele normative, standardele educaționale naționale și curriculumul național. 158. Instituția asigură un management al resurselor umane bazat pe profesionalism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etică, prin: </w:t>
      </w:r>
    </w:p>
    <w:p w14:paraId="33ABC88E" w14:textId="77777777" w:rsidR="007A3452"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158.1. selecție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angajare riguroasă: ocuparea funcțiilor (didactice, auxiliare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nedidactice) exclusiv cu personal care deține calificarea corespunzătoare, prin procese de recrutare transparente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imparțiale; </w:t>
      </w:r>
    </w:p>
    <w:p w14:paraId="00000170" w14:textId="491B3422"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158.2. respectarea drepturilor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demnității: garantarea dreptului la muncă, la protecție împotriva discriminării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asigurarea unui mediu care respectă demnitatea profesională a fiecărui angajat; </w:t>
      </w:r>
    </w:p>
    <w:p w14:paraId="00000172"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158.3. dezvoltare și evaluare continuă: susținerea formării profesionale continue și realizarea evaluării și promovării personalului în strictă conformitate cu criteriile de performanță și cadrul normativ. </w:t>
      </w:r>
    </w:p>
    <w:p w14:paraId="00000173" w14:textId="77777777"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Secțiunea 2. Categoriile de personal </w:t>
      </w:r>
    </w:p>
    <w:p w14:paraId="0000017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159. În Instituție activează următoarele categorii de personal: </w:t>
      </w:r>
    </w:p>
    <w:p w14:paraId="00000175"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159.1. personalul de conducere; </w:t>
      </w:r>
    </w:p>
    <w:p w14:paraId="00000176"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159.2. personal didactic; </w:t>
      </w:r>
    </w:p>
    <w:p w14:paraId="00000177"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159.3. personal didactic auxiliar; </w:t>
      </w:r>
    </w:p>
    <w:p w14:paraId="00000178"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159.4. personal nedidactic. </w:t>
      </w:r>
    </w:p>
    <w:p w14:paraId="0000017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160. Statutul, atribuțiile, drepturile, obligațiile și condițiile de activitate ale fiecărei categorii de personal sunt stabilite prin legislație și regulamentele specifice aprobate de Ministerul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
    <w:p w14:paraId="0F2F89E4" w14:textId="77777777" w:rsidR="00D00853" w:rsidRDefault="00D00853" w:rsidP="008D0A29">
      <w:pPr>
        <w:rPr>
          <w:rFonts w:ascii="Times New Roman" w:hAnsi="Times New Roman" w:cs="Times New Roman"/>
          <w:b/>
          <w:bCs/>
          <w:sz w:val="24"/>
          <w:szCs w:val="24"/>
        </w:rPr>
      </w:pPr>
    </w:p>
    <w:p w14:paraId="2E761762" w14:textId="77777777" w:rsidR="00D00853" w:rsidRDefault="00D00853" w:rsidP="008D0A29">
      <w:pPr>
        <w:rPr>
          <w:rFonts w:ascii="Times New Roman" w:hAnsi="Times New Roman" w:cs="Times New Roman"/>
          <w:b/>
          <w:bCs/>
          <w:sz w:val="24"/>
          <w:szCs w:val="24"/>
        </w:rPr>
      </w:pPr>
    </w:p>
    <w:p w14:paraId="0000017A" w14:textId="2DC9B6C9"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lastRenderedPageBreak/>
        <w:t xml:space="preserve">Secțiunea 3. Angajarea personalului didactic </w:t>
      </w:r>
    </w:p>
    <w:p w14:paraId="0000017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161. Angajarea personalului didactic în Instituție se face prin încheierea unui contract individual de muncă cu directorul, în conformitate cu Codul muncii nr. 154/2003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cu cadrul normativ din domeniul educației. 162. Angajarea personalului didactic se realizează în baza următoarelor criterii cumulative: </w:t>
      </w:r>
    </w:p>
    <w:p w14:paraId="0000017C" w14:textId="22D7A4C3"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162.1. necesitățile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7D"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162.2. normele de personal aprobate, în conformitate cu actele normative; </w:t>
      </w:r>
    </w:p>
    <w:p w14:paraId="0000017E"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162.3. condițiile de eligibilitate, nivelul de studii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calificarea profesională stabilite de actele normative. 163. Angajarea personalului didactic se realizează prin una dintre următoarele modalități, în funcție de statutul candidatului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prevederile actelor normative: </w:t>
      </w:r>
    </w:p>
    <w:p w14:paraId="0000017F" w14:textId="1E3DEF69"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163.1. prin concurs, organizat la nivelul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80"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163.2. prin repartizare, în cazul tinerilor specialiști, efectuată de Ministerul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
    <w:p w14:paraId="0000018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164. La concursul pentru ocuparea unui post didactic pot participa toți candidații care întrunesc condițiile de eligibilitate, de studii și de calificare profesională prevăzute de legislație. </w:t>
      </w:r>
    </w:p>
    <w:p w14:paraId="0000018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165. Pentru ocuparea funcțiilor didactice sunt obligatorii cerințele minime de calificare prevăzute la art. 132 alin. (1) din Codul educației nr. 152/2014. </w:t>
      </w:r>
    </w:p>
    <w:p w14:paraId="5D7DD0D7" w14:textId="77777777" w:rsidR="00D00853"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166. </w:t>
      </w:r>
      <w:proofErr w:type="spellStart"/>
      <w:r w:rsidRPr="008D0A29">
        <w:rPr>
          <w:rFonts w:ascii="Times New Roman" w:hAnsi="Times New Roman" w:cs="Times New Roman"/>
          <w:sz w:val="24"/>
          <w:szCs w:val="24"/>
        </w:rPr>
        <w:t>Funcţiile</w:t>
      </w:r>
      <w:proofErr w:type="spellEnd"/>
      <w:r w:rsidRPr="008D0A29">
        <w:rPr>
          <w:rFonts w:ascii="Times New Roman" w:hAnsi="Times New Roman" w:cs="Times New Roman"/>
          <w:sz w:val="24"/>
          <w:szCs w:val="24"/>
        </w:rPr>
        <w:t xml:space="preserve"> didactice în învățământul primar,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liceal pot fi ocupate și de persoane care: </w:t>
      </w:r>
    </w:p>
    <w:p w14:paraId="521BABEA" w14:textId="77777777" w:rsidR="00D00853" w:rsidRDefault="00D00853" w:rsidP="008D0A29">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166.1. dețin un act de studii la o specialitate conexă sau echivalentă disciplinei școlare;</w:t>
      </w:r>
    </w:p>
    <w:p w14:paraId="00000183" w14:textId="12D0B56E" w:rsidR="0085156E" w:rsidRPr="008D0A29" w:rsidRDefault="00D00853" w:rsidP="008D0A29">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 166.2. dețin un certificat de recalificare profesională sau de validare a competențelor profesionale corespunzătoare funcției didactice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nivelului de calificare deținut, eliberat în conformitate cu Metodologia privind recalificarea cadrelor didactice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validarea competențelor profesionale în vederea ocupării funcțiilor didactice în educație timpurie, învățământ primar, gimnazial, liceal, aprobată prin Ordinul Ministrului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572/2025. </w:t>
      </w:r>
    </w:p>
    <w:p w14:paraId="00000184" w14:textId="77777777"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Secțiunea 4. Angajarea tinerilor specialiști prin repartizare </w:t>
      </w:r>
    </w:p>
    <w:p w14:paraId="0000018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167. În instituțiile de învățământ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tinerii specialiști, absolvenți ai instituțiilor de învățământ profesional tehnic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superior pedagogic sau superior de alt profil, care întrunesc condițiile de eligibilitate prevăzute de legislație, pot fi angajați prin mecanismul de repartizare. </w:t>
      </w:r>
    </w:p>
    <w:p w14:paraId="0000018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168. Repartizarea tinerilor </w:t>
      </w:r>
      <w:proofErr w:type="spellStart"/>
      <w:r w:rsidRPr="008D0A29">
        <w:rPr>
          <w:rFonts w:ascii="Times New Roman" w:hAnsi="Times New Roman" w:cs="Times New Roman"/>
          <w:sz w:val="24"/>
          <w:szCs w:val="24"/>
        </w:rPr>
        <w:t>specialişti</w:t>
      </w:r>
      <w:proofErr w:type="spellEnd"/>
      <w:r w:rsidRPr="008D0A29">
        <w:rPr>
          <w:rFonts w:ascii="Times New Roman" w:hAnsi="Times New Roman" w:cs="Times New Roman"/>
          <w:sz w:val="24"/>
          <w:szCs w:val="24"/>
        </w:rPr>
        <w:t xml:space="preserve"> se efectuează de către Ministerul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în temeiul Regulamentului cu privire la repartizarea absolvenților în câmpul muncii în funcții didactice vacante, aprobat prin Hotărârea Guvernului nr.391/2024,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are următoarele efecte juridice: </w:t>
      </w:r>
    </w:p>
    <w:p w14:paraId="00000187"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168.1. este obligatorie pentru instituția de învățământ beneficiară, în limitele posturilor didactice vacante aprobate; </w:t>
      </w:r>
    </w:p>
    <w:p w14:paraId="00000188"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168.2. constituie temei legal pentru angajarea tânărului specialist; </w:t>
      </w:r>
    </w:p>
    <w:p w14:paraId="00000189" w14:textId="7787CE1A"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168.3. stă la baza încheierii contractului individual de muncă cu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169. Instituția asigură tinerilor specialiști repartizați: </w:t>
      </w:r>
    </w:p>
    <w:p w14:paraId="0000018B" w14:textId="3EA7BBF4"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169.1. integrarea profesională în colectivul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8C"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169.2. condițiile necesare pentru exercitarea funcției didactice, corespunzător nivelului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disciplinei predate; </w:t>
      </w:r>
    </w:p>
    <w:p w14:paraId="0000018D"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169.3. accesul la măsurile de sprijin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facilitățile prevăzute de actele normative pentru tinerii </w:t>
      </w:r>
      <w:proofErr w:type="spellStart"/>
      <w:r w:rsidRPr="008D0A29">
        <w:rPr>
          <w:rFonts w:ascii="Times New Roman" w:hAnsi="Times New Roman" w:cs="Times New Roman"/>
          <w:sz w:val="24"/>
          <w:szCs w:val="24"/>
        </w:rPr>
        <w:t>specialişti</w:t>
      </w:r>
      <w:proofErr w:type="spellEnd"/>
      <w:r w:rsidRPr="008D0A29">
        <w:rPr>
          <w:rFonts w:ascii="Times New Roman" w:hAnsi="Times New Roman" w:cs="Times New Roman"/>
          <w:sz w:val="24"/>
          <w:szCs w:val="24"/>
        </w:rPr>
        <w:t xml:space="preserve">. 170. Tinerii specialiști angajați în funcții didactice, care sunt absolvenți ai programelor de învățământ </w:t>
      </w:r>
      <w:r w:rsidRPr="008D0A29">
        <w:rPr>
          <w:rFonts w:ascii="Times New Roman" w:hAnsi="Times New Roman" w:cs="Times New Roman"/>
          <w:sz w:val="24"/>
          <w:szCs w:val="24"/>
        </w:rPr>
        <w:lastRenderedPageBreak/>
        <w:t xml:space="preserve">superior de alt profil decât cel pedagogic, au obligația de a urma modulul psihopedagogic în termen de cel mult doi ani de la data ocupării funcției didactice, în condițiile stabilite de actele normative. </w:t>
      </w:r>
    </w:p>
    <w:p w14:paraId="0000018E" w14:textId="77777777"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Secțiunea 5. Activitatea dirigintelui </w:t>
      </w:r>
    </w:p>
    <w:p w14:paraId="0000018F" w14:textId="5AC3D58E"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171. Activitatea de diriginte constituie o componentă fundamentală a procesului educațional, fiind exercitată de un cadru didactic numit anual prin ordinul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9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172. De regulă, poate fi numit diriginte un cadru didactic care predă la clasa respectivă. </w:t>
      </w:r>
    </w:p>
    <w:p w14:paraId="0000019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173. La numirea </w:t>
      </w:r>
      <w:proofErr w:type="spellStart"/>
      <w:r w:rsidRPr="008D0A29">
        <w:rPr>
          <w:rFonts w:ascii="Times New Roman" w:hAnsi="Times New Roman" w:cs="Times New Roman"/>
          <w:sz w:val="24"/>
          <w:szCs w:val="24"/>
        </w:rPr>
        <w:t>diriginţilor</w:t>
      </w:r>
      <w:proofErr w:type="spellEnd"/>
      <w:r w:rsidRPr="008D0A29">
        <w:rPr>
          <w:rFonts w:ascii="Times New Roman" w:hAnsi="Times New Roman" w:cs="Times New Roman"/>
          <w:sz w:val="24"/>
          <w:szCs w:val="24"/>
        </w:rPr>
        <w:t xml:space="preserve"> se respectă, în măsura posibilităților, principiul continuității, astfel încât clasa să aibă </w:t>
      </w:r>
      <w:proofErr w:type="spellStart"/>
      <w:r w:rsidRPr="008D0A29">
        <w:rPr>
          <w:rFonts w:ascii="Times New Roman" w:hAnsi="Times New Roman" w:cs="Times New Roman"/>
          <w:sz w:val="24"/>
          <w:szCs w:val="24"/>
        </w:rPr>
        <w:t>acelaşi</w:t>
      </w:r>
      <w:proofErr w:type="spellEnd"/>
      <w:r w:rsidRPr="008D0A29">
        <w:rPr>
          <w:rFonts w:ascii="Times New Roman" w:hAnsi="Times New Roman" w:cs="Times New Roman"/>
          <w:sz w:val="24"/>
          <w:szCs w:val="24"/>
        </w:rPr>
        <w:t xml:space="preserve"> diriginte pe parcursul unui nivel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w:t>
      </w:r>
    </w:p>
    <w:p w14:paraId="0000019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174. Dirigintele este coordonatorul activităților educaționale, de consiliere și de orientare profesională la nivelul clasei, asigurând legătura directă între Instituție, elevi și părinți/alți reprezentanți legali. </w:t>
      </w:r>
    </w:p>
    <w:p w14:paraId="00000193"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175. Activitățile funcției de diriginte sunt prevăzute într-o anexă la </w:t>
      </w:r>
      <w:proofErr w:type="spellStart"/>
      <w:r w:rsidRPr="008D0A29">
        <w:rPr>
          <w:rFonts w:ascii="Times New Roman" w:hAnsi="Times New Roman" w:cs="Times New Roman"/>
          <w:sz w:val="24"/>
          <w:szCs w:val="24"/>
        </w:rPr>
        <w:t>fişa</w:t>
      </w:r>
      <w:proofErr w:type="spellEnd"/>
      <w:r w:rsidRPr="008D0A29">
        <w:rPr>
          <w:rFonts w:ascii="Times New Roman" w:hAnsi="Times New Roman" w:cs="Times New Roman"/>
          <w:sz w:val="24"/>
          <w:szCs w:val="24"/>
        </w:rPr>
        <w:t xml:space="preserve"> postului cadrului didactic. </w:t>
      </w:r>
    </w:p>
    <w:p w14:paraId="0000019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176. Dirigintele </w:t>
      </w:r>
      <w:proofErr w:type="spellStart"/>
      <w:r w:rsidRPr="008D0A29">
        <w:rPr>
          <w:rFonts w:ascii="Times New Roman" w:hAnsi="Times New Roman" w:cs="Times New Roman"/>
          <w:sz w:val="24"/>
          <w:szCs w:val="24"/>
        </w:rPr>
        <w:t>desfăşoară</w:t>
      </w:r>
      <w:proofErr w:type="spellEnd"/>
      <w:r w:rsidRPr="008D0A29">
        <w:rPr>
          <w:rFonts w:ascii="Times New Roman" w:hAnsi="Times New Roman" w:cs="Times New Roman"/>
          <w:sz w:val="24"/>
          <w:szCs w:val="24"/>
        </w:rPr>
        <w:t xml:space="preserve"> activități cu elevii, care se referă la: </w:t>
      </w:r>
    </w:p>
    <w:p w14:paraId="00000195" w14:textId="4EA81083" w:rsidR="0085156E" w:rsidRPr="008D0A29" w:rsidRDefault="00000000" w:rsidP="007A3452">
      <w:pPr>
        <w:ind w:firstLine="142"/>
        <w:rPr>
          <w:rFonts w:ascii="Times New Roman" w:hAnsi="Times New Roman" w:cs="Times New Roman"/>
          <w:sz w:val="24"/>
          <w:szCs w:val="24"/>
        </w:rPr>
      </w:pPr>
      <w:r w:rsidRPr="008D0A29">
        <w:rPr>
          <w:rFonts w:ascii="Times New Roman" w:hAnsi="Times New Roman" w:cs="Times New Roman"/>
          <w:sz w:val="24"/>
          <w:szCs w:val="24"/>
        </w:rPr>
        <w:t xml:space="preserve">176.1. subiecte prevăzute în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96" w14:textId="77777777" w:rsidR="0085156E" w:rsidRPr="008D0A29" w:rsidRDefault="00000000" w:rsidP="007A3452">
      <w:pPr>
        <w:ind w:firstLine="142"/>
        <w:rPr>
          <w:rFonts w:ascii="Times New Roman" w:hAnsi="Times New Roman" w:cs="Times New Roman"/>
          <w:sz w:val="24"/>
          <w:szCs w:val="24"/>
        </w:rPr>
      </w:pPr>
      <w:r w:rsidRPr="008D0A29">
        <w:rPr>
          <w:rFonts w:ascii="Times New Roman" w:hAnsi="Times New Roman" w:cs="Times New Roman"/>
          <w:sz w:val="24"/>
          <w:szCs w:val="24"/>
        </w:rPr>
        <w:t xml:space="preserve">176.2. subiecte de educație în conformitate cu prevederile strategiilor naționale, actelor normative, precum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 baza parteneriatelor încheiate de Ministerul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cu alte ministere, instituții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organizaţii</w:t>
      </w:r>
      <w:proofErr w:type="spellEnd"/>
      <w:r w:rsidRPr="008D0A29">
        <w:rPr>
          <w:rFonts w:ascii="Times New Roman" w:hAnsi="Times New Roman" w:cs="Times New Roman"/>
          <w:sz w:val="24"/>
          <w:szCs w:val="24"/>
        </w:rPr>
        <w:t xml:space="preserve">. </w:t>
      </w:r>
    </w:p>
    <w:p w14:paraId="0000019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177. Dirigintele </w:t>
      </w:r>
      <w:proofErr w:type="spellStart"/>
      <w:r w:rsidRPr="008D0A29">
        <w:rPr>
          <w:rFonts w:ascii="Times New Roman" w:hAnsi="Times New Roman" w:cs="Times New Roman"/>
          <w:sz w:val="24"/>
          <w:szCs w:val="24"/>
        </w:rPr>
        <w:t>desfăşoară</w:t>
      </w:r>
      <w:proofErr w:type="spellEnd"/>
      <w:r w:rsidRPr="008D0A29">
        <w:rPr>
          <w:rFonts w:ascii="Times New Roman" w:hAnsi="Times New Roman" w:cs="Times New Roman"/>
          <w:sz w:val="24"/>
          <w:szCs w:val="24"/>
        </w:rPr>
        <w:t xml:space="preserve"> activități educative, inclusiv extrașcolare, după consultarea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părinților/altor reprezentanți legali, în </w:t>
      </w:r>
      <w:proofErr w:type="spellStart"/>
      <w:r w:rsidRPr="008D0A29">
        <w:rPr>
          <w:rFonts w:ascii="Times New Roman" w:hAnsi="Times New Roman" w:cs="Times New Roman"/>
          <w:sz w:val="24"/>
          <w:szCs w:val="24"/>
        </w:rPr>
        <w:t>concordanţă</w:t>
      </w:r>
      <w:proofErr w:type="spellEnd"/>
      <w:r w:rsidRPr="008D0A29">
        <w:rPr>
          <w:rFonts w:ascii="Times New Roman" w:hAnsi="Times New Roman" w:cs="Times New Roman"/>
          <w:sz w:val="24"/>
          <w:szCs w:val="24"/>
        </w:rPr>
        <w:t xml:space="preserve"> cu specificul vârstei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nevoilor identificate pentru colectivul de elevi. </w:t>
      </w:r>
    </w:p>
    <w:p w14:paraId="0000019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178. Activitatea educativă și de consiliere a dirigintelui cu elevii și părinții se realizează la necesitate cu consemnarea </w:t>
      </w:r>
      <w:proofErr w:type="spellStart"/>
      <w:r w:rsidRPr="008D0A29">
        <w:rPr>
          <w:rFonts w:ascii="Times New Roman" w:hAnsi="Times New Roman" w:cs="Times New Roman"/>
          <w:sz w:val="24"/>
          <w:szCs w:val="24"/>
        </w:rPr>
        <w:t>acţiunilor</w:t>
      </w:r>
      <w:proofErr w:type="spellEnd"/>
      <w:r w:rsidRPr="008D0A29">
        <w:rPr>
          <w:rFonts w:ascii="Times New Roman" w:hAnsi="Times New Roman" w:cs="Times New Roman"/>
          <w:sz w:val="24"/>
          <w:szCs w:val="24"/>
        </w:rPr>
        <w:t xml:space="preserve"> în catalogul clasei, la pagina Managementul clasei. </w:t>
      </w:r>
    </w:p>
    <w:p w14:paraId="0000019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179. Durata estimativă a timpului de muncă pentru activitățile de dirigenție este prevăzută în Metodologia privind repartizarea timpului de muncă a personalului didactic din instituțiile de învățământ general, aprobată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Culturii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726/2021. </w:t>
      </w:r>
    </w:p>
    <w:p w14:paraId="0000019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180. Dirigintele monitorizează activitatea colectivului de elevi, colaborează cu personalul de conducere, profesorii care predau la clasă, cu psihologul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logopedul și cu alt personal din Instituție. </w:t>
      </w:r>
    </w:p>
    <w:p w14:paraId="0000019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181. Dirigintele asigură comunicarea cu familia prin organizarea a cel puțin trei ședințe colective pe perioada anului de studii, având ca scop coordonarea activităților educaționale la clasă. </w:t>
      </w:r>
    </w:p>
    <w:p w14:paraId="1009A30C"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182. Comunicarea cu părinții sau alți reprezentanți legali se realizează prioritar prin întrevederi individuale, </w:t>
      </w:r>
      <w:proofErr w:type="spellStart"/>
      <w:r w:rsidRPr="008D0A29">
        <w:rPr>
          <w:rFonts w:ascii="Times New Roman" w:hAnsi="Times New Roman" w:cs="Times New Roman"/>
          <w:sz w:val="24"/>
          <w:szCs w:val="24"/>
        </w:rPr>
        <w:t>desfăşurate</w:t>
      </w:r>
      <w:proofErr w:type="spellEnd"/>
      <w:r w:rsidRPr="008D0A29">
        <w:rPr>
          <w:rFonts w:ascii="Times New Roman" w:hAnsi="Times New Roman" w:cs="Times New Roman"/>
          <w:sz w:val="24"/>
          <w:szCs w:val="24"/>
        </w:rPr>
        <w:t xml:space="preserve"> conform unei programări prealabile, pentru a asigura confidențialitatea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eficiența dialogului. 183. La solicitarea oricăreia dintre părți (diriginte, părinte sau alt reprezentant legal), la aceste întâlniri poate participa și elevul, în vederea implicării active a acestuia în gestionarea propriului parcurs educațional. </w:t>
      </w:r>
    </w:p>
    <w:p w14:paraId="0000019C" w14:textId="4606DAED"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184. Profesorul diriginte are următoarele </w:t>
      </w:r>
      <w:proofErr w:type="spellStart"/>
      <w:r w:rsidRPr="008D0A29">
        <w:rPr>
          <w:rFonts w:ascii="Times New Roman" w:hAnsi="Times New Roman" w:cs="Times New Roman"/>
          <w:sz w:val="24"/>
          <w:szCs w:val="24"/>
        </w:rPr>
        <w:t>atribuţii</w:t>
      </w:r>
      <w:proofErr w:type="spellEnd"/>
      <w:r w:rsidRPr="008D0A29">
        <w:rPr>
          <w:rFonts w:ascii="Times New Roman" w:hAnsi="Times New Roman" w:cs="Times New Roman"/>
          <w:sz w:val="24"/>
          <w:szCs w:val="24"/>
        </w:rPr>
        <w:t xml:space="preserve">: </w:t>
      </w:r>
    </w:p>
    <w:p w14:paraId="0000019D"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184.1. organizează activități de </w:t>
      </w:r>
      <w:proofErr w:type="spellStart"/>
      <w:r w:rsidRPr="008D0A29">
        <w:rPr>
          <w:rFonts w:ascii="Times New Roman" w:hAnsi="Times New Roman" w:cs="Times New Roman"/>
          <w:sz w:val="24"/>
          <w:szCs w:val="24"/>
        </w:rPr>
        <w:t>cunoaştere</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intercunoaștere</w:t>
      </w:r>
      <w:proofErr w:type="spellEnd"/>
      <w:r w:rsidRPr="008D0A29">
        <w:rPr>
          <w:rFonts w:ascii="Times New Roman" w:hAnsi="Times New Roman" w:cs="Times New Roman"/>
          <w:sz w:val="24"/>
          <w:szCs w:val="24"/>
        </w:rPr>
        <w:t xml:space="preserve"> și de dezvoltare a coeziunii de grup în vederea formării unei culturi bazate pe respect, încredere și susținere reciprocă la nivelul clasei; </w:t>
      </w:r>
    </w:p>
    <w:p w14:paraId="0000019E"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184.2. informează elevii și părinții/alți reprezentanți legali cu privire la: </w:t>
      </w:r>
    </w:p>
    <w:p w14:paraId="0000019F" w14:textId="10C20C2D"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184.2.1. prevederile regulamentului de organizare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funcţionare</w:t>
      </w:r>
      <w:proofErr w:type="spellEnd"/>
      <w:r w:rsidRPr="008D0A29">
        <w:rPr>
          <w:rFonts w:ascii="Times New Roman" w:hAnsi="Times New Roman" w:cs="Times New Roman"/>
          <w:sz w:val="24"/>
          <w:szCs w:val="24"/>
        </w:rPr>
        <w:t xml:space="preserv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A0"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184.2.2. reglementările referitoare la evaluări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examene; </w:t>
      </w:r>
    </w:p>
    <w:p w14:paraId="000001A1"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184.2.3. </w:t>
      </w:r>
      <w:proofErr w:type="spellStart"/>
      <w:r w:rsidRPr="008D0A29">
        <w:rPr>
          <w:rFonts w:ascii="Times New Roman" w:hAnsi="Times New Roman" w:cs="Times New Roman"/>
          <w:sz w:val="24"/>
          <w:szCs w:val="24"/>
        </w:rPr>
        <w:t>situaţia</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şcolară</w:t>
      </w:r>
      <w:proofErr w:type="spellEnd"/>
      <w:r w:rsidRPr="008D0A29">
        <w:rPr>
          <w:rFonts w:ascii="Times New Roman" w:hAnsi="Times New Roman" w:cs="Times New Roman"/>
          <w:sz w:val="24"/>
          <w:szCs w:val="24"/>
        </w:rPr>
        <w:t xml:space="preserve">, comportamentul și frecvența elevilor la lecții; </w:t>
      </w:r>
    </w:p>
    <w:p w14:paraId="000001A2"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184.2.4. sancțiunile disciplinare, neîncheierea </w:t>
      </w:r>
      <w:proofErr w:type="spellStart"/>
      <w:r w:rsidRPr="008D0A29">
        <w:rPr>
          <w:rFonts w:ascii="Times New Roman" w:hAnsi="Times New Roman" w:cs="Times New Roman"/>
          <w:sz w:val="24"/>
          <w:szCs w:val="24"/>
        </w:rPr>
        <w:t>situaţiei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situațiile de </w:t>
      </w:r>
      <w:proofErr w:type="spellStart"/>
      <w:r w:rsidRPr="008D0A29">
        <w:rPr>
          <w:rFonts w:ascii="Times New Roman" w:hAnsi="Times New Roman" w:cs="Times New Roman"/>
          <w:sz w:val="24"/>
          <w:szCs w:val="24"/>
        </w:rPr>
        <w:t>corigenţă</w:t>
      </w:r>
      <w:proofErr w:type="spellEnd"/>
      <w:r w:rsidRPr="008D0A29">
        <w:rPr>
          <w:rFonts w:ascii="Times New Roman" w:hAnsi="Times New Roman" w:cs="Times New Roman"/>
          <w:sz w:val="24"/>
          <w:szCs w:val="24"/>
        </w:rPr>
        <w:t xml:space="preserve">; </w:t>
      </w:r>
    </w:p>
    <w:p w14:paraId="296D5CD4" w14:textId="77777777" w:rsidR="007A3452"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184.2.5. procedurile de management al cazurilor de abuz, </w:t>
      </w:r>
      <w:proofErr w:type="spellStart"/>
      <w:r w:rsidRPr="008D0A29">
        <w:rPr>
          <w:rFonts w:ascii="Times New Roman" w:hAnsi="Times New Roman" w:cs="Times New Roman"/>
          <w:sz w:val="24"/>
          <w:szCs w:val="24"/>
        </w:rPr>
        <w:t>bullying</w:t>
      </w:r>
      <w:proofErr w:type="spellEnd"/>
      <w:r w:rsidRPr="008D0A29">
        <w:rPr>
          <w:rFonts w:ascii="Times New Roman" w:hAnsi="Times New Roman" w:cs="Times New Roman"/>
          <w:sz w:val="24"/>
          <w:szCs w:val="24"/>
        </w:rPr>
        <w:t xml:space="preserve">, neglijare, exploatare și trafic; </w:t>
      </w:r>
    </w:p>
    <w:p w14:paraId="000001A3" w14:textId="5846A679"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184.2.6. alte aspecte sau documente care vizează activitatea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parcursul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al elevilor; </w:t>
      </w:r>
    </w:p>
    <w:p w14:paraId="000001A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184.3. analizează periodic situația școlară, monitorizează frecvența elevilor și propune măsuri de sprijin pentru elevii cu dificultăți de învățare sau risc de abandon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w:t>
      </w:r>
    </w:p>
    <w:p w14:paraId="000001A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184.4. propune sau, după caz, pune în aplicare </w:t>
      </w:r>
      <w:proofErr w:type="spellStart"/>
      <w:r w:rsidRPr="008D0A29">
        <w:rPr>
          <w:rFonts w:ascii="Times New Roman" w:hAnsi="Times New Roman" w:cs="Times New Roman"/>
          <w:sz w:val="24"/>
          <w:szCs w:val="24"/>
        </w:rPr>
        <w:t>sancţiunile</w:t>
      </w:r>
      <w:proofErr w:type="spellEnd"/>
      <w:r w:rsidRPr="008D0A29">
        <w:rPr>
          <w:rFonts w:ascii="Times New Roman" w:hAnsi="Times New Roman" w:cs="Times New Roman"/>
          <w:sz w:val="24"/>
          <w:szCs w:val="24"/>
        </w:rPr>
        <w:t xml:space="preserve"> disciplinare stabilite în conformitate cu prevederile prezentului Regulament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ale statutului elevului; </w:t>
      </w:r>
    </w:p>
    <w:p w14:paraId="000001A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184.5. monitorizează climatul psihosocial din cadrul colectivului de elevi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intervine prompt în cazurile de abuz, </w:t>
      </w:r>
      <w:proofErr w:type="spellStart"/>
      <w:r w:rsidRPr="008D0A29">
        <w:rPr>
          <w:rFonts w:ascii="Times New Roman" w:hAnsi="Times New Roman" w:cs="Times New Roman"/>
          <w:sz w:val="24"/>
          <w:szCs w:val="24"/>
        </w:rPr>
        <w:t>bullying</w:t>
      </w:r>
      <w:proofErr w:type="spellEnd"/>
      <w:r w:rsidRPr="008D0A29">
        <w:rPr>
          <w:rFonts w:ascii="Times New Roman" w:hAnsi="Times New Roman" w:cs="Times New Roman"/>
          <w:sz w:val="24"/>
          <w:szCs w:val="24"/>
        </w:rPr>
        <w:t xml:space="preserve">, neglijare, exploatare sau trafic al copilului, conform procedurilor aprobate de Ministerul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
    <w:p w14:paraId="000001A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184.6. asigură obținerea acordurilor scrise de la părinți pentru prelucrarea datelor cu caracter personal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pentru utilizarea imaginilor </w:t>
      </w:r>
      <w:proofErr w:type="spellStart"/>
      <w:r w:rsidRPr="008D0A29">
        <w:rPr>
          <w:rFonts w:ascii="Times New Roman" w:hAnsi="Times New Roman" w:cs="Times New Roman"/>
          <w:sz w:val="24"/>
          <w:szCs w:val="24"/>
        </w:rPr>
        <w:t>foto</w:t>
      </w:r>
      <w:proofErr w:type="spellEnd"/>
      <w:r w:rsidRPr="008D0A29">
        <w:rPr>
          <w:rFonts w:ascii="Times New Roman" w:hAnsi="Times New Roman" w:cs="Times New Roman"/>
          <w:sz w:val="24"/>
          <w:szCs w:val="24"/>
        </w:rPr>
        <w:t xml:space="preserve">/video în care apar elevii clasei; </w:t>
      </w:r>
    </w:p>
    <w:p w14:paraId="000001A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184.7. completează documentele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livrează informații către persoanele responsabile de completarea/evidența datelor în SIME sau alte platforme, în conformitate cu reglementările aprobate de Ministerul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
    <w:p w14:paraId="000001A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184.8. </w:t>
      </w:r>
      <w:proofErr w:type="spellStart"/>
      <w:r w:rsidRPr="008D0A29">
        <w:rPr>
          <w:rFonts w:ascii="Times New Roman" w:hAnsi="Times New Roman" w:cs="Times New Roman"/>
          <w:sz w:val="24"/>
          <w:szCs w:val="24"/>
        </w:rPr>
        <w:t>îndeplineşte</w:t>
      </w:r>
      <w:proofErr w:type="spellEnd"/>
      <w:r w:rsidRPr="008D0A29">
        <w:rPr>
          <w:rFonts w:ascii="Times New Roman" w:hAnsi="Times New Roman" w:cs="Times New Roman"/>
          <w:sz w:val="24"/>
          <w:szCs w:val="24"/>
        </w:rPr>
        <w:t xml:space="preserve"> alte atribuții stabilite în prezentul Regulament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actele normative din domeniu. </w:t>
      </w:r>
    </w:p>
    <w:p w14:paraId="000001AB" w14:textId="77777777"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Secțiunea 6. Angajarea personalului didactic auxiliar și nedidactic </w:t>
      </w:r>
    </w:p>
    <w:p w14:paraId="000001AC" w14:textId="335F47A5"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185. Angajarea personalului didactic auxiliar și nedidactic în instituția de învățământ se realizează prin încheierea contractului individual de muncă cu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conformitate cu Codul muncii nr. 154/2003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cu cadrul normativ din domeniul educației. </w:t>
      </w:r>
    </w:p>
    <w:p w14:paraId="68CE3A6E"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186. Numărul de posturi pentru personalul didactic auxiliar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nedidactic se </w:t>
      </w:r>
      <w:proofErr w:type="spellStart"/>
      <w:r w:rsidRPr="008D0A29">
        <w:rPr>
          <w:rFonts w:ascii="Times New Roman" w:hAnsi="Times New Roman" w:cs="Times New Roman"/>
          <w:sz w:val="24"/>
          <w:szCs w:val="24"/>
        </w:rPr>
        <w:t>stabileşte</w:t>
      </w:r>
      <w:proofErr w:type="spellEnd"/>
      <w:r w:rsidRPr="008D0A29">
        <w:rPr>
          <w:rFonts w:ascii="Times New Roman" w:hAnsi="Times New Roman" w:cs="Times New Roman"/>
          <w:sz w:val="24"/>
          <w:szCs w:val="24"/>
        </w:rPr>
        <w:t xml:space="preserve"> în temeiul Normelor de personal pentru instituțiile de învățământ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pentru căminul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secundar, ciclul II, aprobate prin Ordinul Ministrului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138/2023. </w:t>
      </w:r>
    </w:p>
    <w:p w14:paraId="000001AD" w14:textId="5CC0BAE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187. Ocuparea funcțiilor de personal didactic auxiliar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nedidactic se realizează în baza următoarelor criterii cumulative: </w:t>
      </w:r>
    </w:p>
    <w:p w14:paraId="000001AE"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187.1. disponibilitatea posturilor vacante prevăzute în statul de personal aprobat; </w:t>
      </w:r>
    </w:p>
    <w:p w14:paraId="000001AF"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187.2. disponibilitatea resurselor bugetare necesare pentru salarizare, cu respectarea limitelor de cheltuieli aprobate; </w:t>
      </w:r>
    </w:p>
    <w:p w14:paraId="000001B0" w14:textId="5F8E2B54"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187.3. </w:t>
      </w:r>
      <w:proofErr w:type="spellStart"/>
      <w:r w:rsidRPr="008D0A29">
        <w:rPr>
          <w:rFonts w:ascii="Times New Roman" w:hAnsi="Times New Roman" w:cs="Times New Roman"/>
          <w:sz w:val="24"/>
          <w:szCs w:val="24"/>
        </w:rPr>
        <w:t>prioritizarea</w:t>
      </w:r>
      <w:proofErr w:type="spellEnd"/>
      <w:r w:rsidRPr="008D0A29">
        <w:rPr>
          <w:rFonts w:ascii="Times New Roman" w:hAnsi="Times New Roman" w:cs="Times New Roman"/>
          <w:sz w:val="24"/>
          <w:szCs w:val="24"/>
        </w:rPr>
        <w:t xml:space="preserve"> nevoilor operaționale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vederea asigurării bunei </w:t>
      </w:r>
      <w:proofErr w:type="spellStart"/>
      <w:r w:rsidRPr="008D0A29">
        <w:rPr>
          <w:rFonts w:ascii="Times New Roman" w:hAnsi="Times New Roman" w:cs="Times New Roman"/>
          <w:sz w:val="24"/>
          <w:szCs w:val="24"/>
        </w:rPr>
        <w:t>desfăşurări</w:t>
      </w:r>
      <w:proofErr w:type="spellEnd"/>
      <w:r w:rsidRPr="008D0A29">
        <w:rPr>
          <w:rFonts w:ascii="Times New Roman" w:hAnsi="Times New Roman" w:cs="Times New Roman"/>
          <w:sz w:val="24"/>
          <w:szCs w:val="24"/>
        </w:rPr>
        <w:t xml:space="preserve"> a procesului educațional și a activităților de suport. </w:t>
      </w:r>
    </w:p>
    <w:p w14:paraId="2142E8BB"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188. Personalul didactic auxiliar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nedidactic trebuie să îndeplinească condițiile de studii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calificare cerute pentru funcția ocupată și să fie apt din punct de vedere medical, conform cerințelor cadrului normativ. </w:t>
      </w:r>
    </w:p>
    <w:p w14:paraId="000001B1" w14:textId="4AA46EFE"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189. Personalul didactic auxiliar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nedidactic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desfășoară activitatea în baza: </w:t>
      </w:r>
    </w:p>
    <w:p w14:paraId="000001B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189.1. contractului individual de muncă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după caz, a contractului colectiv de muncă; </w:t>
      </w:r>
    </w:p>
    <w:p w14:paraId="000001B3" w14:textId="4F84379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189.2. </w:t>
      </w:r>
      <w:proofErr w:type="spellStart"/>
      <w:r w:rsidRPr="008D0A29">
        <w:rPr>
          <w:rFonts w:ascii="Times New Roman" w:hAnsi="Times New Roman" w:cs="Times New Roman"/>
          <w:sz w:val="24"/>
          <w:szCs w:val="24"/>
        </w:rPr>
        <w:t>fişei</w:t>
      </w:r>
      <w:proofErr w:type="spellEnd"/>
      <w:r w:rsidRPr="008D0A29">
        <w:rPr>
          <w:rFonts w:ascii="Times New Roman" w:hAnsi="Times New Roman" w:cs="Times New Roman"/>
          <w:sz w:val="24"/>
          <w:szCs w:val="24"/>
        </w:rPr>
        <w:t xml:space="preserve"> postului aprobată de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conformitate cu actele normative. </w:t>
      </w:r>
    </w:p>
    <w:p w14:paraId="000001B4" w14:textId="77777777"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Secțiunea 7. Timpul de muncă și norma didactică a personalului didactic </w:t>
      </w:r>
    </w:p>
    <w:p w14:paraId="000001B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190. Activitatea personalului didactic din învățământul general se realizează într-un interval zilnic de 7 ore, respectiv 35 de ore săptămânal. </w:t>
      </w:r>
    </w:p>
    <w:p w14:paraId="000001B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191. Norma didactică de predare-învățare-evaluare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instruire practică în învățământul primar,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liceal constituie 18 ore săptămânal. </w:t>
      </w:r>
    </w:p>
    <w:p w14:paraId="000001B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192. Norma didactică se reduce: </w:t>
      </w:r>
    </w:p>
    <w:p w14:paraId="000001B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192.1. cadrelor didactice care au calitatea de mentor; </w:t>
      </w:r>
    </w:p>
    <w:p w14:paraId="000001B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192.2. tinerilor specialiști, în modul stabilit de Guvern. </w:t>
      </w:r>
    </w:p>
    <w:p w14:paraId="000001B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193. Structurarea timpului de muncă al personalului didactic, pentru o normă didactică, pe durata semestrelor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vacanțelor, este stabilită în Metodologia privind repartizarea timpului de muncă a personalului didactic din instituțiile de învățământ general, aprobată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Culturii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nr.726/2021. </w:t>
      </w:r>
    </w:p>
    <w:p w14:paraId="000001B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194. Cadrul didactic poate deveni mentor în condițiile Regulamentului cu privire la activitatea de mentorat, aprobat prin Hotărârea Guvernului nr. 608/2024. </w:t>
      </w:r>
    </w:p>
    <w:p w14:paraId="000001BD" w14:textId="77777777" w:rsidR="0085156E" w:rsidRPr="007A3452" w:rsidRDefault="00000000" w:rsidP="008D0A29">
      <w:pPr>
        <w:rPr>
          <w:rFonts w:ascii="Times New Roman" w:hAnsi="Times New Roman" w:cs="Times New Roman"/>
          <w:b/>
          <w:bCs/>
          <w:sz w:val="24"/>
          <w:szCs w:val="24"/>
        </w:rPr>
      </w:pPr>
      <w:r w:rsidRPr="007A3452">
        <w:rPr>
          <w:rFonts w:ascii="Times New Roman" w:hAnsi="Times New Roman" w:cs="Times New Roman"/>
          <w:b/>
          <w:bCs/>
          <w:sz w:val="24"/>
          <w:szCs w:val="24"/>
        </w:rPr>
        <w:t xml:space="preserve">Secțiunea 8. Evaluarea și dezvoltarea profesională a personalului didactic </w:t>
      </w:r>
    </w:p>
    <w:p w14:paraId="000001B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195. Evaluarea activității personalului didactic are ca scop: </w:t>
      </w:r>
    </w:p>
    <w:p w14:paraId="000001BF"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195.1. aprecierea calității procesului de predare, învățare și evaluare; </w:t>
      </w:r>
    </w:p>
    <w:p w14:paraId="000001C0"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195.2. monitorizarea respectării standardelor educaționale de stat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curriculumului național; </w:t>
      </w:r>
    </w:p>
    <w:p w14:paraId="000001C1"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195.3. identificarea necesităților de formare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dezvoltare profesională; </w:t>
      </w:r>
    </w:p>
    <w:p w14:paraId="000001C2"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195.4. fundamentarea deciziilor privind atestarea, promovarea, stimularea profesională sau aplicarea măsurilor disciplinare, în condițiile cadrului normativ. </w:t>
      </w:r>
    </w:p>
    <w:p w14:paraId="000001C3"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196. Instituția asigură cadrul organizatoric și condițiile necesare pentru dezvoltarea profesională continuă a personalului didactic, prin: </w:t>
      </w:r>
    </w:p>
    <w:p w14:paraId="000001C4"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196.1. facilitarea participării la programe de formare profesională continuă, în condițiile legii; </w:t>
      </w:r>
    </w:p>
    <w:p w14:paraId="000001C5"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196.2. organizarea și susținerea activităților de mentorat pentru tinerii </w:t>
      </w:r>
      <w:proofErr w:type="spellStart"/>
      <w:r w:rsidRPr="008D0A29">
        <w:rPr>
          <w:rFonts w:ascii="Times New Roman" w:hAnsi="Times New Roman" w:cs="Times New Roman"/>
          <w:sz w:val="24"/>
          <w:szCs w:val="24"/>
        </w:rPr>
        <w:t>specialişti</w:t>
      </w:r>
      <w:proofErr w:type="spellEnd"/>
      <w:r w:rsidRPr="008D0A29">
        <w:rPr>
          <w:rFonts w:ascii="Times New Roman" w:hAnsi="Times New Roman" w:cs="Times New Roman"/>
          <w:sz w:val="24"/>
          <w:szCs w:val="24"/>
        </w:rPr>
        <w:t xml:space="preserve">; </w:t>
      </w:r>
    </w:p>
    <w:p w14:paraId="000001C6"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196.3. sprijinirea dezvoltării competențelor profesionale, metodologice, digitale și de management educațional; </w:t>
      </w:r>
    </w:p>
    <w:p w14:paraId="000001C7"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196.4. promovarea schimbului de bune practici și a participării la activități metodice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proiecte educaționale. </w:t>
      </w:r>
    </w:p>
    <w:p w14:paraId="000001C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197. Dezvoltarea profesională este continuă constituie atât un drept, cât și o obligație profesională a personalului didactic și se realizează pe parcursul întregii activități didactice, în condițiile stabilite de actele normative. </w:t>
      </w:r>
    </w:p>
    <w:p w14:paraId="000001C9" w14:textId="64CC707B" w:rsidR="0085156E" w:rsidRPr="007A3452" w:rsidRDefault="00000000" w:rsidP="007A3452">
      <w:pPr>
        <w:jc w:val="center"/>
        <w:rPr>
          <w:rFonts w:ascii="Times New Roman" w:hAnsi="Times New Roman" w:cs="Times New Roman"/>
          <w:b/>
          <w:bCs/>
          <w:sz w:val="24"/>
          <w:szCs w:val="24"/>
        </w:rPr>
      </w:pPr>
      <w:r w:rsidRPr="007A3452">
        <w:rPr>
          <w:rFonts w:ascii="Times New Roman" w:hAnsi="Times New Roman" w:cs="Times New Roman"/>
          <w:b/>
          <w:bCs/>
          <w:sz w:val="24"/>
          <w:szCs w:val="24"/>
        </w:rPr>
        <w:t>CAPITOLUL VI. ELEVII</w:t>
      </w:r>
    </w:p>
    <w:p w14:paraId="000001CA" w14:textId="77777777" w:rsidR="0085156E" w:rsidRPr="007A3452" w:rsidRDefault="00000000" w:rsidP="008D0A29">
      <w:pPr>
        <w:rPr>
          <w:rFonts w:ascii="Times New Roman" w:hAnsi="Times New Roman" w:cs="Times New Roman"/>
          <w:b/>
          <w:bCs/>
          <w:sz w:val="24"/>
          <w:szCs w:val="24"/>
        </w:rPr>
      </w:pPr>
      <w:proofErr w:type="spellStart"/>
      <w:r w:rsidRPr="007A3452">
        <w:rPr>
          <w:rFonts w:ascii="Times New Roman" w:hAnsi="Times New Roman" w:cs="Times New Roman"/>
          <w:b/>
          <w:bCs/>
          <w:sz w:val="24"/>
          <w:szCs w:val="24"/>
        </w:rPr>
        <w:t>Secţiunea</w:t>
      </w:r>
      <w:proofErr w:type="spellEnd"/>
      <w:r w:rsidRPr="007A3452">
        <w:rPr>
          <w:rFonts w:ascii="Times New Roman" w:hAnsi="Times New Roman" w:cs="Times New Roman"/>
          <w:b/>
          <w:bCs/>
          <w:sz w:val="24"/>
          <w:szCs w:val="24"/>
        </w:rPr>
        <w:t xml:space="preserve"> 1. Dobândirea </w:t>
      </w:r>
      <w:proofErr w:type="spellStart"/>
      <w:r w:rsidRPr="007A3452">
        <w:rPr>
          <w:rFonts w:ascii="Times New Roman" w:hAnsi="Times New Roman" w:cs="Times New Roman"/>
          <w:b/>
          <w:bCs/>
          <w:sz w:val="24"/>
          <w:szCs w:val="24"/>
        </w:rPr>
        <w:t>şi</w:t>
      </w:r>
      <w:proofErr w:type="spellEnd"/>
      <w:r w:rsidRPr="007A3452">
        <w:rPr>
          <w:rFonts w:ascii="Times New Roman" w:hAnsi="Times New Roman" w:cs="Times New Roman"/>
          <w:b/>
          <w:bCs/>
          <w:sz w:val="24"/>
          <w:szCs w:val="24"/>
        </w:rPr>
        <w:t xml:space="preserve"> exercitarea calității de elev </w:t>
      </w:r>
    </w:p>
    <w:p w14:paraId="000001C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198. Beneficiarii învățământului primar, gimnazial, liceal, sunt copiii care dobândesc calitatea de elev în urma înscrierii acestora în Instituție. </w:t>
      </w:r>
    </w:p>
    <w:p w14:paraId="000001C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199. Calitatea de elev în clasa I se dobândește prin depunerea cererii de către părinți sau de către un alt reprezentant legal, în instituția de învățământ corespunzătoare districtului școlar, în conformitate cu prevederile Metodologiei de înscriere a copiilor în clasa I, aprobată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nr. 305/2016. </w:t>
      </w:r>
    </w:p>
    <w:p w14:paraId="000001CD" w14:textId="7DBCEB8B"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200. Menținerea de drept a statutului de elev se realizează prin decizia de promovare în anul următor de studii, emisă de consiliul profesoral și confirmată prin ordinul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C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201. În </w:t>
      </w:r>
      <w:proofErr w:type="spellStart"/>
      <w:r w:rsidRPr="008D0A29">
        <w:rPr>
          <w:rFonts w:ascii="Times New Roman" w:hAnsi="Times New Roman" w:cs="Times New Roman"/>
          <w:sz w:val="24"/>
          <w:szCs w:val="24"/>
        </w:rPr>
        <w:t>învăţământul</w:t>
      </w:r>
      <w:proofErr w:type="spellEnd"/>
      <w:r w:rsidRPr="008D0A29">
        <w:rPr>
          <w:rFonts w:ascii="Times New Roman" w:hAnsi="Times New Roman" w:cs="Times New Roman"/>
          <w:sz w:val="24"/>
          <w:szCs w:val="24"/>
        </w:rPr>
        <w:t xml:space="preserve"> liceal, calitatea de elev se </w:t>
      </w:r>
      <w:proofErr w:type="spellStart"/>
      <w:r w:rsidRPr="008D0A29">
        <w:rPr>
          <w:rFonts w:ascii="Times New Roman" w:hAnsi="Times New Roman" w:cs="Times New Roman"/>
          <w:sz w:val="24"/>
          <w:szCs w:val="24"/>
        </w:rPr>
        <w:t>dobândeşte</w:t>
      </w:r>
      <w:proofErr w:type="spellEnd"/>
      <w:r w:rsidRPr="008D0A29">
        <w:rPr>
          <w:rFonts w:ascii="Times New Roman" w:hAnsi="Times New Roman" w:cs="Times New Roman"/>
          <w:sz w:val="24"/>
          <w:szCs w:val="24"/>
        </w:rPr>
        <w:t xml:space="preserve"> de către candidații care au promovat concursul de admitere, organizat în conformitate cu prevederile Metodologiei de admitere a elevilor în învățământul liceal, aprobată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și Cercetării nr. 190/2024. </w:t>
      </w:r>
    </w:p>
    <w:p w14:paraId="000001C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202. Copiii, </w:t>
      </w:r>
      <w:proofErr w:type="spellStart"/>
      <w:r w:rsidRPr="008D0A29">
        <w:rPr>
          <w:rFonts w:ascii="Times New Roman" w:hAnsi="Times New Roman" w:cs="Times New Roman"/>
          <w:sz w:val="24"/>
          <w:szCs w:val="24"/>
        </w:rPr>
        <w:t>cetăţeni</w:t>
      </w:r>
      <w:proofErr w:type="spellEnd"/>
      <w:r w:rsidRPr="008D0A29">
        <w:rPr>
          <w:rFonts w:ascii="Times New Roman" w:hAnsi="Times New Roman" w:cs="Times New Roman"/>
          <w:sz w:val="24"/>
          <w:szCs w:val="24"/>
        </w:rPr>
        <w:t xml:space="preserve"> ai Republicii Moldova, reveniți de peste hotarele țării, obțin statut de elev în Instituție, în urma depunerii cererii de către părinte sau de către un alt reprezentant legal, în conformitate cu prevederile Metodologiei de recunoaștere și echivalare a perioadelor de studii din învățământul general, Regulamentului privind </w:t>
      </w:r>
      <w:proofErr w:type="spellStart"/>
      <w:r w:rsidRPr="008D0A29">
        <w:rPr>
          <w:rFonts w:ascii="Times New Roman" w:hAnsi="Times New Roman" w:cs="Times New Roman"/>
          <w:sz w:val="24"/>
          <w:szCs w:val="24"/>
        </w:rPr>
        <w:t>recunoaşterea</w:t>
      </w:r>
      <w:proofErr w:type="spellEnd"/>
      <w:r w:rsidRPr="008D0A29">
        <w:rPr>
          <w:rFonts w:ascii="Times New Roman" w:hAnsi="Times New Roman" w:cs="Times New Roman"/>
          <w:sz w:val="24"/>
          <w:szCs w:val="24"/>
        </w:rPr>
        <w:t xml:space="preserve"> și echivalarea actelor de studii și a calificărilor obținute în străinătate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Regulamentului privind evaluarea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notarea rezultatelor învățării, promovarea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absolvirea în </w:t>
      </w:r>
      <w:proofErr w:type="spellStart"/>
      <w:r w:rsidRPr="008D0A29">
        <w:rPr>
          <w:rFonts w:ascii="Times New Roman" w:hAnsi="Times New Roman" w:cs="Times New Roman"/>
          <w:sz w:val="24"/>
          <w:szCs w:val="24"/>
        </w:rPr>
        <w:t>învăţământul</w:t>
      </w:r>
      <w:proofErr w:type="spellEnd"/>
      <w:r w:rsidRPr="008D0A29">
        <w:rPr>
          <w:rFonts w:ascii="Times New Roman" w:hAnsi="Times New Roman" w:cs="Times New Roman"/>
          <w:sz w:val="24"/>
          <w:szCs w:val="24"/>
        </w:rPr>
        <w:t xml:space="preserve">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în limita locurilor disponibile. </w:t>
      </w:r>
    </w:p>
    <w:p w14:paraId="000001D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203. Copiii care au sosit împreună cu părinții sau cu alți reprezentanți legali în Republica Moldova, în condițiile legislației privind azilul și privind integrarea străinilor în Republica Moldova sunt înmatriculați în instituțiile de învățământ, la solicitarea scrisă a părintelui sau a altui reprezentant legal, în limita locurilor disponibile, cu respectarea procedurii de recunoaștere și echivalare a perioadelor de studii și/sau a actelor de studii obținute în străinătate. Această categorie de copii beneficiază de aceleași drepturi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înlesniri la educație ca și copiii cetățenilor Republicii Moldova. </w:t>
      </w:r>
    </w:p>
    <w:p w14:paraId="000001D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204. Copiii din familiile refugiate din Ucraina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din alte țări afectate de conflict militar sunt integrați în instituțiile de învățământ în condițiile Instrucțiunii cu privire la integrarea copiilor din familii refugiate din </w:t>
      </w:r>
    </w:p>
    <w:p w14:paraId="000001D3"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Ucraina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din alte state afectate de conflict militar în Instituțiile de învățământ general din Republica Moldova, aprobată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și Cercetării nr. 1126/2024. </w:t>
      </w:r>
    </w:p>
    <w:p w14:paraId="000001D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205. Pentru elevii veniți/reveniți de peste hotare, în scopul integrării acestora cu succes în sistemul educațional național, Instituția întreprinde următoarele acțiuni: </w:t>
      </w:r>
    </w:p>
    <w:p w14:paraId="000001D5" w14:textId="77777777" w:rsidR="0085156E" w:rsidRPr="008D0A29" w:rsidRDefault="00000000" w:rsidP="007A3452">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205.1. identificarea necesităților lingvistice, sociale și emoționale ale elevului; </w:t>
      </w:r>
    </w:p>
    <w:p w14:paraId="000001D6" w14:textId="0549D9EE" w:rsidR="0085156E" w:rsidRPr="008D0A29" w:rsidRDefault="00000000" w:rsidP="007A3452">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205.2. asigurarea suportului necesar, corespunzător nevoilor individuale identificate ale elevului, în limitele domeniilor de </w:t>
      </w:r>
      <w:proofErr w:type="spellStart"/>
      <w:r w:rsidRPr="008D0A29">
        <w:rPr>
          <w:rFonts w:ascii="Times New Roman" w:hAnsi="Times New Roman" w:cs="Times New Roman"/>
          <w:sz w:val="24"/>
          <w:szCs w:val="24"/>
        </w:rPr>
        <w:t>competenţă</w:t>
      </w:r>
      <w:proofErr w:type="spellEnd"/>
      <w:r w:rsidRPr="008D0A29">
        <w:rPr>
          <w:rFonts w:ascii="Times New Roman" w:hAnsi="Times New Roman" w:cs="Times New Roman"/>
          <w:sz w:val="24"/>
          <w:szCs w:val="24"/>
        </w:rPr>
        <w:t xml:space="preserv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425E563F" w14:textId="77777777" w:rsidR="007A3452" w:rsidRDefault="00000000" w:rsidP="007A3452">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205.3. desemnarea unui cadru didactic/diriginte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unui elev care să-l ghideze pe noul elev în primele săptămâni, ajutându-l să se familiarizeze cu regulile clasei,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cu spațiile fizice ale acesteia;</w:t>
      </w:r>
    </w:p>
    <w:p w14:paraId="000001D7" w14:textId="2D7D7E2D" w:rsidR="0085156E" w:rsidRPr="008D0A29" w:rsidRDefault="00000000" w:rsidP="007A3452">
      <w:pPr>
        <w:ind w:firstLine="142"/>
        <w:rPr>
          <w:rFonts w:ascii="Times New Roman" w:hAnsi="Times New Roman" w:cs="Times New Roman"/>
          <w:sz w:val="24"/>
          <w:szCs w:val="24"/>
        </w:rPr>
      </w:pPr>
      <w:r w:rsidRPr="008D0A29">
        <w:rPr>
          <w:rFonts w:ascii="Times New Roman" w:hAnsi="Times New Roman" w:cs="Times New Roman"/>
          <w:sz w:val="24"/>
          <w:szCs w:val="24"/>
        </w:rPr>
        <w:t xml:space="preserve"> 205.4. instruirea cadrelor didactice de la clasă cu privire la necesitatea utilizării unor metode didactice flexibile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incluzive pe durata perioadei de adaptare (toleranță la eroare, sarcini adaptate, încurajare permanentă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după caz, fără aprecierea rezultatelor învățării); </w:t>
      </w:r>
    </w:p>
    <w:p w14:paraId="000001D8" w14:textId="77777777" w:rsidR="0085156E" w:rsidRPr="008D0A29" w:rsidRDefault="00000000" w:rsidP="007A3452">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205.5. integrarea elevului în activități extrașcolare pentru facilitarea </w:t>
      </w:r>
      <w:proofErr w:type="spellStart"/>
      <w:r w:rsidRPr="008D0A29">
        <w:rPr>
          <w:rFonts w:ascii="Times New Roman" w:hAnsi="Times New Roman" w:cs="Times New Roman"/>
          <w:sz w:val="24"/>
          <w:szCs w:val="24"/>
        </w:rPr>
        <w:t>cunoaşterii</w:t>
      </w:r>
      <w:proofErr w:type="spellEnd"/>
      <w:r w:rsidRPr="008D0A29">
        <w:rPr>
          <w:rFonts w:ascii="Times New Roman" w:hAnsi="Times New Roman" w:cs="Times New Roman"/>
          <w:sz w:val="24"/>
          <w:szCs w:val="24"/>
        </w:rPr>
        <w:t xml:space="preserve"> mediului social și cultural, dar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pentru stabilirea de noi relații; </w:t>
      </w:r>
    </w:p>
    <w:p w14:paraId="000001D9" w14:textId="77777777" w:rsidR="0085156E" w:rsidRPr="008D0A29" w:rsidRDefault="00000000" w:rsidP="007A3452">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205.6. comunicarea constantă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transparentă cu părinții sau cu alți reprezentanți legali, informându-i despre progresele elevului și identificarea soluțiilor. </w:t>
      </w:r>
    </w:p>
    <w:p w14:paraId="000001D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206. Elevilor care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continuă studiile peste hotarele țării pentru o anumită perioadă de timp (un semestru sau un an), în cadrul programelor de mobilitate academică cu acordul Ministerului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li se menține statutul de elev. Pe durata lipsei acestora, directorul emite un ordin de suspendare temporară, fără consemnarea absențelor în catalog. Încheierea situației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se realizează la revenire, conform procedurii de </w:t>
      </w:r>
      <w:proofErr w:type="spellStart"/>
      <w:r w:rsidRPr="008D0A29">
        <w:rPr>
          <w:rFonts w:ascii="Times New Roman" w:hAnsi="Times New Roman" w:cs="Times New Roman"/>
          <w:sz w:val="24"/>
          <w:szCs w:val="24"/>
        </w:rPr>
        <w:t>recunoaştere</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echivalare a perioadei de studii. </w:t>
      </w:r>
    </w:p>
    <w:p w14:paraId="000001D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207. Elevilor care </w:t>
      </w:r>
      <w:proofErr w:type="spellStart"/>
      <w:r w:rsidRPr="008D0A29">
        <w:rPr>
          <w:rFonts w:ascii="Times New Roman" w:hAnsi="Times New Roman" w:cs="Times New Roman"/>
          <w:sz w:val="24"/>
          <w:szCs w:val="24"/>
        </w:rPr>
        <w:t>îşi</w:t>
      </w:r>
      <w:proofErr w:type="spellEnd"/>
      <w:r w:rsidRPr="008D0A29">
        <w:rPr>
          <w:rFonts w:ascii="Times New Roman" w:hAnsi="Times New Roman" w:cs="Times New Roman"/>
          <w:sz w:val="24"/>
          <w:szCs w:val="24"/>
        </w:rPr>
        <w:t xml:space="preserve"> continuă studiile în cadrul unei instituții medicale (spital) li se menține statutul de elev în instituția de bază. Pe durata lipsei, în baza documentului medical, directorul emite un ordin de suspendare temporară a elevului, fără consemnarea absențelor în catalogul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w:t>
      </w:r>
    </w:p>
    <w:p w14:paraId="000001D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208. Exercitarea calității de elev presupune angajarea responsabilă în procesul de instruire, inclusiv obligația frecventării sistematice a activităților educaționale organizate de către Instituție. </w:t>
      </w:r>
    </w:p>
    <w:p w14:paraId="000001D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209. </w:t>
      </w:r>
      <w:proofErr w:type="spellStart"/>
      <w:r w:rsidRPr="008D0A29">
        <w:rPr>
          <w:rFonts w:ascii="Times New Roman" w:hAnsi="Times New Roman" w:cs="Times New Roman"/>
          <w:sz w:val="24"/>
          <w:szCs w:val="24"/>
        </w:rPr>
        <w:t>Evidenţa</w:t>
      </w:r>
      <w:proofErr w:type="spellEnd"/>
      <w:r w:rsidRPr="008D0A29">
        <w:rPr>
          <w:rFonts w:ascii="Times New Roman" w:hAnsi="Times New Roman" w:cs="Times New Roman"/>
          <w:sz w:val="24"/>
          <w:szCs w:val="24"/>
        </w:rPr>
        <w:t xml:space="preserve"> prezenței elevilor la lecții se realizează de către cadrul didactic în catalogul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al clasei (format electronic sau hârtie) conform actelor normative. </w:t>
      </w:r>
    </w:p>
    <w:p w14:paraId="000001D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210. </w:t>
      </w:r>
      <w:proofErr w:type="spellStart"/>
      <w:r w:rsidRPr="008D0A29">
        <w:rPr>
          <w:rFonts w:ascii="Times New Roman" w:hAnsi="Times New Roman" w:cs="Times New Roman"/>
          <w:sz w:val="24"/>
          <w:szCs w:val="24"/>
        </w:rPr>
        <w:t>Absenţele</w:t>
      </w:r>
      <w:proofErr w:type="spellEnd"/>
      <w:r w:rsidRPr="008D0A29">
        <w:rPr>
          <w:rFonts w:ascii="Times New Roman" w:hAnsi="Times New Roman" w:cs="Times New Roman"/>
          <w:sz w:val="24"/>
          <w:szCs w:val="24"/>
        </w:rPr>
        <w:t xml:space="preserve"> elevilor din clasele I-IX sunt motivate de către părinți sau alți reprezentanți legali. Notificarea se face prin orice mijloc de comunicare agreat cu dirigintele, înainte sau în ziua absenței, fără obligativitatea unui act confirmativ. </w:t>
      </w:r>
    </w:p>
    <w:p w14:paraId="2A1E1827" w14:textId="77777777" w:rsidR="007A3452"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211. Justificarea absențelor elevilor din ciclul liceal se efectuează pe baza următoarelor acte: </w:t>
      </w:r>
    </w:p>
    <w:p w14:paraId="000001DF" w14:textId="381F76D2"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211.1. adeverință eliberată de medicul de familie sau asistenta medicală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E0" w14:textId="77777777" w:rsidR="0085156E" w:rsidRPr="008D0A29" w:rsidRDefault="00000000" w:rsidP="007A3452">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211.2. certificat medical în cazul internării în spital; </w:t>
      </w:r>
    </w:p>
    <w:p w14:paraId="000001E1" w14:textId="50F2D245" w:rsidR="0085156E" w:rsidRPr="008D0A29" w:rsidRDefault="007A3452" w:rsidP="00D00853">
      <w:pPr>
        <w:ind w:left="142" w:hanging="142"/>
        <w:rPr>
          <w:rFonts w:ascii="Times New Roman" w:hAnsi="Times New Roman" w:cs="Times New Roman"/>
          <w:sz w:val="24"/>
          <w:szCs w:val="24"/>
        </w:rPr>
      </w:pPr>
      <w:r>
        <w:rPr>
          <w:rFonts w:ascii="Times New Roman" w:hAnsi="Times New Roman" w:cs="Times New Roman"/>
          <w:sz w:val="24"/>
          <w:szCs w:val="24"/>
        </w:rPr>
        <w:t xml:space="preserve">   </w:t>
      </w:r>
      <w:r w:rsidR="00D00853">
        <w:rPr>
          <w:rFonts w:ascii="Times New Roman" w:hAnsi="Times New Roman" w:cs="Times New Roman"/>
          <w:sz w:val="24"/>
          <w:szCs w:val="24"/>
        </w:rPr>
        <w:t xml:space="preserve"> </w:t>
      </w:r>
      <w:r w:rsidRPr="008D0A29">
        <w:rPr>
          <w:rFonts w:ascii="Times New Roman" w:hAnsi="Times New Roman" w:cs="Times New Roman"/>
          <w:sz w:val="24"/>
          <w:szCs w:val="24"/>
        </w:rPr>
        <w:t xml:space="preserve">211.3. cererea scrisă a elevului/părintelui sau unui alt reprezentant legal al elevului, adresată dirigintelui; </w:t>
      </w:r>
      <w:r>
        <w:rPr>
          <w:rFonts w:ascii="Times New Roman" w:hAnsi="Times New Roman" w:cs="Times New Roman"/>
          <w:sz w:val="24"/>
          <w:szCs w:val="24"/>
        </w:rPr>
        <w:t xml:space="preserve">   </w:t>
      </w:r>
      <w:r w:rsidR="00D00853">
        <w:rPr>
          <w:rFonts w:ascii="Times New Roman" w:hAnsi="Times New Roman" w:cs="Times New Roman"/>
          <w:sz w:val="24"/>
          <w:szCs w:val="24"/>
        </w:rPr>
        <w:t xml:space="preserve">     </w:t>
      </w:r>
      <w:r w:rsidRPr="008D0A29">
        <w:rPr>
          <w:rFonts w:ascii="Times New Roman" w:hAnsi="Times New Roman" w:cs="Times New Roman"/>
          <w:sz w:val="24"/>
          <w:szCs w:val="24"/>
        </w:rPr>
        <w:t xml:space="preserve">211.4. acte justificative care atestă </w:t>
      </w:r>
      <w:proofErr w:type="spellStart"/>
      <w:r w:rsidRPr="008D0A29">
        <w:rPr>
          <w:rFonts w:ascii="Times New Roman" w:hAnsi="Times New Roman" w:cs="Times New Roman"/>
          <w:sz w:val="24"/>
          <w:szCs w:val="24"/>
        </w:rPr>
        <w:t>prezenţa</w:t>
      </w:r>
      <w:proofErr w:type="spellEnd"/>
      <w:r w:rsidRPr="008D0A29">
        <w:rPr>
          <w:rFonts w:ascii="Times New Roman" w:hAnsi="Times New Roman" w:cs="Times New Roman"/>
          <w:sz w:val="24"/>
          <w:szCs w:val="24"/>
        </w:rPr>
        <w:t xml:space="preserve"> elevului la activități organizate de alte entități. </w:t>
      </w:r>
    </w:p>
    <w:p w14:paraId="000001E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212. Motivarea absențelor în catalog se realizează de către diriginte în ziua prezentării actelor justificative. Actele justificative se depun în termen de 5 (cinci) zile de la reluarea frecvenței și se păstrează de către diriginte pe durata anului de studii. Nerespectarea termenului determină considerarea absențelor ca nemotivate. </w:t>
      </w:r>
    </w:p>
    <w:p w14:paraId="000001E3" w14:textId="77777777" w:rsidR="0085156E" w:rsidRPr="007A3452" w:rsidRDefault="00000000" w:rsidP="008D0A29">
      <w:pPr>
        <w:rPr>
          <w:rFonts w:ascii="Times New Roman" w:hAnsi="Times New Roman" w:cs="Times New Roman"/>
          <w:b/>
          <w:bCs/>
          <w:sz w:val="24"/>
          <w:szCs w:val="24"/>
        </w:rPr>
      </w:pPr>
      <w:proofErr w:type="spellStart"/>
      <w:r w:rsidRPr="007A3452">
        <w:rPr>
          <w:rFonts w:ascii="Times New Roman" w:hAnsi="Times New Roman" w:cs="Times New Roman"/>
          <w:b/>
          <w:bCs/>
          <w:sz w:val="24"/>
          <w:szCs w:val="24"/>
        </w:rPr>
        <w:t>Secţiunea</w:t>
      </w:r>
      <w:proofErr w:type="spellEnd"/>
      <w:r w:rsidRPr="007A3452">
        <w:rPr>
          <w:rFonts w:ascii="Times New Roman" w:hAnsi="Times New Roman" w:cs="Times New Roman"/>
          <w:b/>
          <w:bCs/>
          <w:sz w:val="24"/>
          <w:szCs w:val="24"/>
        </w:rPr>
        <w:t xml:space="preserve"> 2. Încetarea statutului de elev </w:t>
      </w:r>
    </w:p>
    <w:p w14:paraId="000001E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213. Încetarea calității/statutului de elev are loc în următoarele </w:t>
      </w:r>
      <w:proofErr w:type="spellStart"/>
      <w:r w:rsidRPr="008D0A29">
        <w:rPr>
          <w:rFonts w:ascii="Times New Roman" w:hAnsi="Times New Roman" w:cs="Times New Roman"/>
          <w:sz w:val="24"/>
          <w:szCs w:val="24"/>
        </w:rPr>
        <w:t>condiţii</w:t>
      </w:r>
      <w:proofErr w:type="spellEnd"/>
      <w:r w:rsidRPr="008D0A29">
        <w:rPr>
          <w:rFonts w:ascii="Times New Roman" w:hAnsi="Times New Roman" w:cs="Times New Roman"/>
          <w:sz w:val="24"/>
          <w:szCs w:val="24"/>
        </w:rPr>
        <w:t xml:space="preserve">: </w:t>
      </w:r>
    </w:p>
    <w:p w14:paraId="000001E5" w14:textId="2AC5EFD6"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213.1. Absolvirea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Finalizarea ciclului de studii primar (în cazul în care instituția are în structură doar clase primare), gimnazial sau liceal. Ciclul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liceal se consideră absolvit cu eliberarea actului de studii (Certificat de studii gimnaziale, Diplomă de bacalaureat), iar în caz de nepromovare a examenelor, cu Adeverință de studii gimnaziale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respectiv, cu Certificat de studii liceale, în conformitate cu Instrucțiunea cu privire personalizarea automatizată, eliberarea, </w:t>
      </w:r>
      <w:proofErr w:type="spellStart"/>
      <w:r w:rsidRPr="008D0A29">
        <w:rPr>
          <w:rFonts w:ascii="Times New Roman" w:hAnsi="Times New Roman" w:cs="Times New Roman"/>
          <w:sz w:val="24"/>
          <w:szCs w:val="24"/>
        </w:rPr>
        <w:t>evidenţa</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păstrarea actelor de studii în </w:t>
      </w:r>
      <w:proofErr w:type="spellStart"/>
      <w:r w:rsidRPr="008D0A29">
        <w:rPr>
          <w:rFonts w:ascii="Times New Roman" w:hAnsi="Times New Roman" w:cs="Times New Roman"/>
          <w:sz w:val="24"/>
          <w:szCs w:val="24"/>
        </w:rPr>
        <w:t>învăţământul</w:t>
      </w:r>
      <w:proofErr w:type="spellEnd"/>
      <w:r w:rsidRPr="008D0A29">
        <w:rPr>
          <w:rFonts w:ascii="Times New Roman" w:hAnsi="Times New Roman" w:cs="Times New Roman"/>
          <w:sz w:val="24"/>
          <w:szCs w:val="24"/>
        </w:rPr>
        <w:t xml:space="preserve"> general, aprobată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199/2024. </w:t>
      </w:r>
    </w:p>
    <w:p w14:paraId="000001E7"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213.2. Transferul la o altă Instituție. Calitatea de elev încetează în instituția de la care se efectuează transferul, la data emiterii ordinului de exmatriculare, și se </w:t>
      </w:r>
      <w:proofErr w:type="spellStart"/>
      <w:r w:rsidRPr="008D0A29">
        <w:rPr>
          <w:rFonts w:ascii="Times New Roman" w:hAnsi="Times New Roman" w:cs="Times New Roman"/>
          <w:sz w:val="24"/>
          <w:szCs w:val="24"/>
        </w:rPr>
        <w:t>redobândeşte</w:t>
      </w:r>
      <w:proofErr w:type="spellEnd"/>
      <w:r w:rsidRPr="008D0A29">
        <w:rPr>
          <w:rFonts w:ascii="Times New Roman" w:hAnsi="Times New Roman" w:cs="Times New Roman"/>
          <w:sz w:val="24"/>
          <w:szCs w:val="24"/>
        </w:rPr>
        <w:t xml:space="preserve"> în instituția primitoare, la data emiterii ordinului de înmatriculare. </w:t>
      </w:r>
    </w:p>
    <w:p w14:paraId="000001E8" w14:textId="1856A8D7" w:rsidR="0085156E" w:rsidRPr="008D0A29" w:rsidRDefault="00D00853" w:rsidP="008D0A29">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213.3. Plecarea peste hotare a elevului: </w:t>
      </w:r>
    </w:p>
    <w:p w14:paraId="0A94E2F3" w14:textId="77777777" w:rsidR="00344568"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213.3.1. încetarea calității de elev în cazul stabilirii cu traiul peste hotare se face în baza cererii scrise a ambilor părinți sau a altor reprezentanți legali (în cazul minorilor), către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baza cererii se eliberează situația școlară generată din Sistemul Informațional de Management în Educație (SIME); </w:t>
      </w:r>
    </w:p>
    <w:p w14:paraId="000001E9" w14:textId="74340446"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213.3.2. dacă plecarea s-a produs fără depunerea prealabilă a cererii, exmatricularea se va efectua ulterior, la distanță, prin transmiterea cererii însoțite de o confirmare oficială privind încadrarea elevului în sistemul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din țara de </w:t>
      </w:r>
      <w:proofErr w:type="spellStart"/>
      <w:r w:rsidRPr="008D0A29">
        <w:rPr>
          <w:rFonts w:ascii="Times New Roman" w:hAnsi="Times New Roman" w:cs="Times New Roman"/>
          <w:sz w:val="24"/>
          <w:szCs w:val="24"/>
        </w:rPr>
        <w:t>reşedinţă</w:t>
      </w:r>
      <w:proofErr w:type="spellEnd"/>
      <w:r w:rsidRPr="008D0A29">
        <w:rPr>
          <w:rFonts w:ascii="Times New Roman" w:hAnsi="Times New Roman" w:cs="Times New Roman"/>
          <w:sz w:val="24"/>
          <w:szCs w:val="24"/>
        </w:rPr>
        <w:t xml:space="preserve">; </w:t>
      </w:r>
    </w:p>
    <w:p w14:paraId="000001EA"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213.3.3. în cazul lipsei consensului între părinți sau al imposibilității de a contacta unul dintre aceștia, cererea depusă de un singur părinte va fi acceptată spre procesare doar dacă este însoțită de decizia/avizul autorității tutelare competente. </w:t>
      </w:r>
    </w:p>
    <w:p w14:paraId="1F22AC5F" w14:textId="60A0E3E3" w:rsidR="00344568"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213.4. </w:t>
      </w:r>
      <w:r w:rsidRPr="00D00853">
        <w:rPr>
          <w:rFonts w:ascii="Times New Roman" w:hAnsi="Times New Roman" w:cs="Times New Roman"/>
          <w:i/>
          <w:iCs/>
          <w:sz w:val="24"/>
          <w:szCs w:val="24"/>
        </w:rPr>
        <w:t xml:space="preserve">Exmatricularea elevului din ciclul liceal cu vârsta de peste 16 ani. Exmatricularea se realizează în baza ordinului directorului în cazurile prevăzute în art. 137' din Codul educației nr. 152/2014, </w:t>
      </w:r>
      <w:r w:rsidRPr="00D00853">
        <w:rPr>
          <w:rFonts w:ascii="Times New Roman" w:hAnsi="Times New Roman" w:cs="Times New Roman"/>
          <w:i/>
          <w:iCs/>
          <w:sz w:val="24"/>
          <w:szCs w:val="24"/>
        </w:rPr>
        <w:lastRenderedPageBreak/>
        <w:t xml:space="preserve">Regulamentului privind evaluarea și notarea rezultatelor învățării, promovarea și absolvirea în învățământul primar </w:t>
      </w:r>
      <w:proofErr w:type="spellStart"/>
      <w:r w:rsidRPr="00D00853">
        <w:rPr>
          <w:rFonts w:ascii="Times New Roman" w:hAnsi="Times New Roman" w:cs="Times New Roman"/>
          <w:i/>
          <w:iCs/>
          <w:sz w:val="24"/>
          <w:szCs w:val="24"/>
        </w:rPr>
        <w:t>şi</w:t>
      </w:r>
      <w:proofErr w:type="spellEnd"/>
      <w:r w:rsidRPr="00D00853">
        <w:rPr>
          <w:rFonts w:ascii="Times New Roman" w:hAnsi="Times New Roman" w:cs="Times New Roman"/>
          <w:i/>
          <w:iCs/>
          <w:sz w:val="24"/>
          <w:szCs w:val="24"/>
        </w:rPr>
        <w:t xml:space="preserve"> secundar, aprobat prin Ordinul Ministrului </w:t>
      </w:r>
      <w:proofErr w:type="spellStart"/>
      <w:r w:rsidRPr="00D00853">
        <w:rPr>
          <w:rFonts w:ascii="Times New Roman" w:hAnsi="Times New Roman" w:cs="Times New Roman"/>
          <w:i/>
          <w:iCs/>
          <w:sz w:val="24"/>
          <w:szCs w:val="24"/>
        </w:rPr>
        <w:t>Educaţiei</w:t>
      </w:r>
      <w:proofErr w:type="spellEnd"/>
      <w:r w:rsidRPr="00D00853">
        <w:rPr>
          <w:rFonts w:ascii="Times New Roman" w:hAnsi="Times New Roman" w:cs="Times New Roman"/>
          <w:i/>
          <w:iCs/>
          <w:sz w:val="24"/>
          <w:szCs w:val="24"/>
        </w:rPr>
        <w:t xml:space="preserve"> și Cercetării nr. 70/2020 sau în baza cererii părinților sau a altor reprezentanți legali (în cazul minorilor) de retragere din învățământul liceal.</w:t>
      </w:r>
      <w:r w:rsidRPr="008D0A29">
        <w:rPr>
          <w:rFonts w:ascii="Times New Roman" w:hAnsi="Times New Roman" w:cs="Times New Roman"/>
          <w:sz w:val="24"/>
          <w:szCs w:val="24"/>
        </w:rPr>
        <w:t xml:space="preserve"> </w:t>
      </w:r>
      <w:r w:rsidR="00D00853">
        <w:rPr>
          <w:rFonts w:ascii="Times New Roman" w:hAnsi="Times New Roman" w:cs="Times New Roman"/>
          <w:sz w:val="24"/>
          <w:szCs w:val="24"/>
        </w:rPr>
        <w:t>(nu este relevant pentru Gimnaziului nr.102)</w:t>
      </w:r>
      <w:r w:rsidR="00D00853" w:rsidRPr="008D0A29">
        <w:rPr>
          <w:rFonts w:ascii="Times New Roman" w:hAnsi="Times New Roman" w:cs="Times New Roman"/>
          <w:sz w:val="24"/>
          <w:szCs w:val="24"/>
        </w:rPr>
        <w:t xml:space="preserve"> </w:t>
      </w:r>
    </w:p>
    <w:p w14:paraId="000001EB" w14:textId="0CD33EF3"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213.5. Decesul elevului. Încetarea statutului de elev are loc la prezentarea certificatului de deces de către părinți sau alți reprezentanți legali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emiterea ordinului de către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E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214. În cazul elevilor din ciclul gimnazial, împlinirea vârstei de 16 ani pe parcursul anului de studii nu constituie temei pentru încetarea calității de elev. Instituția are obligația de a asigura continuitatea </w:t>
      </w:r>
      <w:proofErr w:type="spellStart"/>
      <w:r w:rsidRPr="008D0A29">
        <w:rPr>
          <w:rFonts w:ascii="Times New Roman" w:hAnsi="Times New Roman" w:cs="Times New Roman"/>
          <w:sz w:val="24"/>
          <w:szCs w:val="24"/>
        </w:rPr>
        <w:t>şcolarizării</w:t>
      </w:r>
      <w:proofErr w:type="spellEnd"/>
      <w:r w:rsidRPr="008D0A29">
        <w:rPr>
          <w:rFonts w:ascii="Times New Roman" w:hAnsi="Times New Roman" w:cs="Times New Roman"/>
          <w:sz w:val="24"/>
          <w:szCs w:val="24"/>
        </w:rPr>
        <w:t xml:space="preserve"> până la absolvirea clasei a IX-a, conform principiului învățământului obligatoriu. </w:t>
      </w:r>
    </w:p>
    <w:p w14:paraId="000001ED" w14:textId="77777777" w:rsidR="0085156E" w:rsidRPr="00344568" w:rsidRDefault="00000000" w:rsidP="008D0A29">
      <w:pPr>
        <w:rPr>
          <w:rFonts w:ascii="Times New Roman" w:hAnsi="Times New Roman" w:cs="Times New Roman"/>
          <w:b/>
          <w:bCs/>
          <w:sz w:val="24"/>
          <w:szCs w:val="24"/>
        </w:rPr>
      </w:pPr>
      <w:r w:rsidRPr="00344568">
        <w:rPr>
          <w:rFonts w:ascii="Times New Roman" w:hAnsi="Times New Roman" w:cs="Times New Roman"/>
          <w:b/>
          <w:bCs/>
          <w:sz w:val="24"/>
          <w:szCs w:val="24"/>
        </w:rPr>
        <w:t xml:space="preserve">Secțiunea 3. Drepturile elevilor </w:t>
      </w:r>
    </w:p>
    <w:p w14:paraId="000001E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215. Elevii au următoarele drepturi: </w:t>
      </w:r>
    </w:p>
    <w:p w14:paraId="43FF066D" w14:textId="77777777" w:rsidR="00344568"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215.1. să beneficieze de condiții optime în organizarea procesului educațional, de garanții privind viața și securitatea în timpul aflării în Instituție, precum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 timpul activităților la care participă ca delegat; </w:t>
      </w:r>
    </w:p>
    <w:p w14:paraId="000001EF" w14:textId="4D36A259"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215.2. să fie asigurați cu manuale, asistență medicală, alimentație, servicii de transport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cămin (pentru elevii din </w:t>
      </w:r>
      <w:proofErr w:type="spellStart"/>
      <w:r w:rsidRPr="008D0A29">
        <w:rPr>
          <w:rFonts w:ascii="Times New Roman" w:hAnsi="Times New Roman" w:cs="Times New Roman"/>
          <w:sz w:val="24"/>
          <w:szCs w:val="24"/>
        </w:rPr>
        <w:t>învăţământul</w:t>
      </w:r>
      <w:proofErr w:type="spellEnd"/>
      <w:r w:rsidRPr="008D0A29">
        <w:rPr>
          <w:rFonts w:ascii="Times New Roman" w:hAnsi="Times New Roman" w:cs="Times New Roman"/>
          <w:sz w:val="24"/>
          <w:szCs w:val="24"/>
        </w:rPr>
        <w:t xml:space="preserve"> secundar, ciclul II) în condițiile actelor normative; </w:t>
      </w:r>
    </w:p>
    <w:p w14:paraId="000001F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215.3. să-</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expună liber opiniile, convingerile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ideile; </w:t>
      </w:r>
    </w:p>
    <w:p w14:paraId="000001F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215.4. să aibă acces la </w:t>
      </w:r>
      <w:proofErr w:type="spellStart"/>
      <w:r w:rsidRPr="008D0A29">
        <w:rPr>
          <w:rFonts w:ascii="Times New Roman" w:hAnsi="Times New Roman" w:cs="Times New Roman"/>
          <w:sz w:val="24"/>
          <w:szCs w:val="24"/>
        </w:rPr>
        <w:t>informaţie</w:t>
      </w:r>
      <w:proofErr w:type="spellEnd"/>
      <w:r w:rsidRPr="008D0A29">
        <w:rPr>
          <w:rFonts w:ascii="Times New Roman" w:hAnsi="Times New Roman" w:cs="Times New Roman"/>
          <w:sz w:val="24"/>
          <w:szCs w:val="24"/>
        </w:rPr>
        <w:t xml:space="preserve">; </w:t>
      </w:r>
    </w:p>
    <w:p w14:paraId="000001F2" w14:textId="37A7ACD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215.5. să fie </w:t>
      </w:r>
      <w:proofErr w:type="spellStart"/>
      <w:r w:rsidRPr="008D0A29">
        <w:rPr>
          <w:rFonts w:ascii="Times New Roman" w:hAnsi="Times New Roman" w:cs="Times New Roman"/>
          <w:sz w:val="24"/>
          <w:szCs w:val="24"/>
        </w:rPr>
        <w:t>aleşi</w:t>
      </w:r>
      <w:proofErr w:type="spellEnd"/>
      <w:r w:rsidRPr="008D0A29">
        <w:rPr>
          <w:rFonts w:ascii="Times New Roman" w:hAnsi="Times New Roman" w:cs="Times New Roman"/>
          <w:sz w:val="24"/>
          <w:szCs w:val="24"/>
        </w:rPr>
        <w:t xml:space="preserve"> în organele de conducere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consultative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să participe la evaluarea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promovarea calității învățământului, în condițiile prevăzute de prezentul Regulament și de regulamentele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F3"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215.6. să aleagă orele opționale din pachetul disciplinelor opționale ofertat de Ministerul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discipline la alegere din Planul-cadru; </w:t>
      </w:r>
    </w:p>
    <w:p w14:paraId="000001F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215.7. să participe la diverse proiecte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programe locale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naționale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internaționale de mobilitate academică; </w:t>
      </w:r>
    </w:p>
    <w:p w14:paraId="000001F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215.8. să participe la proiecte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programe naționale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internaționale la care este parte Instituția; 215.9. să participe la activități științifice, culturale, artistice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sportive organizate în Instituție și la nivel local, raional/municipal, republican, internațional; </w:t>
      </w:r>
    </w:p>
    <w:p w14:paraId="41F30CA6" w14:textId="77777777" w:rsidR="00B930CF"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215.10. să beneficieze de premii și recompense pentru rezultatele deosebite obținute în cadrul activităților educaționale realizate la nivel local, național și internațional, precum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pentru atitudine civică exemplară; 215.11. să beneficieze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alte drepturi, garanții și facilități consemnate în actele normative. </w:t>
      </w:r>
    </w:p>
    <w:p w14:paraId="000001F6" w14:textId="3A469C9D"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216. Elevii din Instituție beneficiază de protecție, de servicii de suport psihologic, logopedic, psihopedagogic, de asistența cadrului didactic de sprijin, la necesitate, în condițiile prevăzute de actele normative. </w:t>
      </w:r>
    </w:p>
    <w:p w14:paraId="000001F8" w14:textId="77777777" w:rsidR="0085156E" w:rsidRPr="00344568" w:rsidRDefault="00000000" w:rsidP="008D0A29">
      <w:pPr>
        <w:rPr>
          <w:rFonts w:ascii="Times New Roman" w:hAnsi="Times New Roman" w:cs="Times New Roman"/>
          <w:b/>
          <w:bCs/>
          <w:sz w:val="24"/>
          <w:szCs w:val="24"/>
        </w:rPr>
      </w:pPr>
      <w:r w:rsidRPr="00344568">
        <w:rPr>
          <w:rFonts w:ascii="Times New Roman" w:hAnsi="Times New Roman" w:cs="Times New Roman"/>
          <w:b/>
          <w:bCs/>
          <w:sz w:val="24"/>
          <w:szCs w:val="24"/>
        </w:rPr>
        <w:t xml:space="preserve">Secțiunea 4. Recompense pentru elevi </w:t>
      </w:r>
    </w:p>
    <w:p w14:paraId="000001F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217. Pentru acțiuni sau rezultate apreciate de comunitatea instituțională sau alte instituții/structuri, elevii pot primi următoarele recompense: </w:t>
      </w:r>
    </w:p>
    <w:p w14:paraId="000001FA"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217.1. diplome, medalii, premii; </w:t>
      </w:r>
    </w:p>
    <w:p w14:paraId="000001FB" w14:textId="3B09708D"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217.2. burse de merit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(la decizia consiliului de administrație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sau ale autorităților administrației publice locale; </w:t>
      </w:r>
    </w:p>
    <w:p w14:paraId="000001FC"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217.3. burse de merit ale administrației publice centrale; </w:t>
      </w:r>
    </w:p>
    <w:p w14:paraId="000001FD" w14:textId="62F35FCB"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217.4. evidențieri verbale realizate de diriginte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personalul de conducere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1FE"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217.5. scrisori de mulțumire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apreciere părinților elevilor din Instituție la propunerea dirigintelui; </w:t>
      </w:r>
    </w:p>
    <w:p w14:paraId="000001FF"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217.6. alte recompense neinterzise de actele normative. </w:t>
      </w:r>
    </w:p>
    <w:p w14:paraId="0000020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218. Recompensele pentru elevi la nivel de Instituție sunt stabilite prin decizia consiliului de administrație în baza criteriilor elaborate de către Instituție. </w:t>
      </w:r>
    </w:p>
    <w:p w14:paraId="0000020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219. Instituția de comun cu alți parteneri poate decide alocarea unor premii sau burse în scopul </w:t>
      </w:r>
      <w:proofErr w:type="spellStart"/>
      <w:r w:rsidRPr="008D0A29">
        <w:rPr>
          <w:rFonts w:ascii="Times New Roman" w:hAnsi="Times New Roman" w:cs="Times New Roman"/>
          <w:sz w:val="24"/>
          <w:szCs w:val="24"/>
        </w:rPr>
        <w:t>susţinerii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sprijinirii elevilor pentru activitățile de performanță. </w:t>
      </w:r>
    </w:p>
    <w:p w14:paraId="00000202" w14:textId="77777777" w:rsidR="0085156E" w:rsidRPr="00344568" w:rsidRDefault="00000000" w:rsidP="008D0A29">
      <w:pPr>
        <w:rPr>
          <w:rFonts w:ascii="Times New Roman" w:hAnsi="Times New Roman" w:cs="Times New Roman"/>
          <w:b/>
          <w:bCs/>
          <w:sz w:val="24"/>
          <w:szCs w:val="24"/>
        </w:rPr>
      </w:pPr>
      <w:r w:rsidRPr="00344568">
        <w:rPr>
          <w:rFonts w:ascii="Times New Roman" w:hAnsi="Times New Roman" w:cs="Times New Roman"/>
          <w:b/>
          <w:bCs/>
          <w:sz w:val="24"/>
          <w:szCs w:val="24"/>
        </w:rPr>
        <w:t xml:space="preserve">Secțiunea 5. Transferul elevilor </w:t>
      </w:r>
    </w:p>
    <w:p w14:paraId="00000203"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220. Elevii din instituțiile de învățământ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au dreptul să se transfere de la o Instituție la alta, de la o filieră la alta, de la un profil la altul, de la o formă de învățământ la alta, în conformitate cu prevederile prezentului Regulament. </w:t>
      </w:r>
    </w:p>
    <w:p w14:paraId="08609FE7" w14:textId="77777777" w:rsidR="00344568" w:rsidRDefault="00000000" w:rsidP="00B930CF">
      <w:pPr>
        <w:rPr>
          <w:rFonts w:ascii="Times New Roman" w:hAnsi="Times New Roman" w:cs="Times New Roman"/>
          <w:sz w:val="24"/>
          <w:szCs w:val="24"/>
        </w:rPr>
      </w:pPr>
      <w:r w:rsidRPr="008D0A29">
        <w:rPr>
          <w:rFonts w:ascii="Times New Roman" w:hAnsi="Times New Roman" w:cs="Times New Roman"/>
          <w:sz w:val="24"/>
          <w:szCs w:val="24"/>
        </w:rPr>
        <w:t xml:space="preserve">221. Transferurile din instituțiile de învățământ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se realizează în baza cererii părinților sau altor reprezentanți legali, coordonată de directorii celor două Instituții, după cum urmează: </w:t>
      </w:r>
    </w:p>
    <w:p w14:paraId="00000204" w14:textId="4E2F51C4"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221.1. cererea de transfer a elevului se coordonează, în prealabil, cu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la care se solicită transferul, confirmând existența locurilor disponibile; </w:t>
      </w:r>
    </w:p>
    <w:p w14:paraId="00000205" w14:textId="24070925"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221.2. după obținerea acordului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primitoare, cererea coordonată se prezintă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proveniență; </w:t>
      </w:r>
    </w:p>
    <w:p w14:paraId="00000206"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221.3. o copie a cererii avizate se păstrează în instituția de origine, constituind document justificativ pentru ordinul de exmatriculare; </w:t>
      </w:r>
    </w:p>
    <w:p w14:paraId="00000207"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221.4. cererea de transfer a elevilor va fi însoțită de situația școlară actualizată; </w:t>
      </w:r>
    </w:p>
    <w:p w14:paraId="00000208"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221.5. directorii ambelor Instituții sunt responsabili de operarea modificărilor în baza de date din SIME. 222. Transferul elevilor se realizează în perioada vacanțelor, cu respectarea prevederilor prezentului regulament, după cum urmează: </w:t>
      </w:r>
    </w:p>
    <w:p w14:paraId="00000209"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222.1. în cadrul aceleiași Instituții, de la o clasă la alta, în limita efectivelor stabilite; </w:t>
      </w:r>
    </w:p>
    <w:p w14:paraId="0000020A"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222.2. de la o Instituție la alta, în limita efectivelor de elevi pe clasă. </w:t>
      </w:r>
    </w:p>
    <w:p w14:paraId="0000020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223. Elevii gemeni pot fi transferați dintr-o clasă în alta, în cadrul aceleiași Instituții, la cererea scrisă a părinților sau altor reprezentanți legali. </w:t>
      </w:r>
    </w:p>
    <w:p w14:paraId="0000020C" w14:textId="77777777" w:rsidR="0085156E" w:rsidRPr="008D0A29" w:rsidRDefault="00000000" w:rsidP="00B930CF">
      <w:pPr>
        <w:rPr>
          <w:rFonts w:ascii="Times New Roman" w:hAnsi="Times New Roman" w:cs="Times New Roman"/>
          <w:sz w:val="24"/>
          <w:szCs w:val="24"/>
        </w:rPr>
      </w:pPr>
      <w:r w:rsidRPr="008D0A29">
        <w:rPr>
          <w:rFonts w:ascii="Times New Roman" w:hAnsi="Times New Roman" w:cs="Times New Roman"/>
          <w:sz w:val="24"/>
          <w:szCs w:val="24"/>
        </w:rPr>
        <w:t xml:space="preserve">224. Prin derogare de la punctul 222, transferul se poate efectua și în afara vacanțelor în următoarele situații: 224.1. schimbarea domiciliului (pentru elevii din clasele primare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gimnaziale); </w:t>
      </w:r>
    </w:p>
    <w:p w14:paraId="0000020D"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224.2. recomandare medicală confirmată (pentru învățământul vocațional); </w:t>
      </w:r>
    </w:p>
    <w:p w14:paraId="0000020E"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224.3. trecerea de la învățământ cu frecvență la frecvență redusă (seral); </w:t>
      </w:r>
    </w:p>
    <w:p w14:paraId="0000020F"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224.4. transferul din Instituții private către cele publice, în limita locurilor disponibile. </w:t>
      </w:r>
    </w:p>
    <w:p w14:paraId="6313FD7F" w14:textId="77777777" w:rsidR="00344568"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225. La solicitarea autorității tutelare, directorii sunt obligați să accepte transferul în cazul aplicării unei forme de protecție sau a unor măsuri urgente de protecție a copilului, conform prevederilor legale. </w:t>
      </w:r>
    </w:p>
    <w:p w14:paraId="06088C8D" w14:textId="77777777" w:rsidR="00344568"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226. Elevii din clasele absolvente (XII/XIII) se pot transfera numai după primul semestru, la </w:t>
      </w:r>
      <w:proofErr w:type="spellStart"/>
      <w:r w:rsidRPr="008D0A29">
        <w:rPr>
          <w:rFonts w:ascii="Times New Roman" w:hAnsi="Times New Roman" w:cs="Times New Roman"/>
          <w:sz w:val="24"/>
          <w:szCs w:val="24"/>
        </w:rPr>
        <w:t>acelaşi</w:t>
      </w:r>
      <w:proofErr w:type="spellEnd"/>
      <w:r w:rsidRPr="008D0A29">
        <w:rPr>
          <w:rFonts w:ascii="Times New Roman" w:hAnsi="Times New Roman" w:cs="Times New Roman"/>
          <w:sz w:val="24"/>
          <w:szCs w:val="24"/>
        </w:rPr>
        <w:t xml:space="preserve"> profil, în perioada vacanței, cu păstrarea Limbii străine I și acordul organului local de specialitate în domeniul </w:t>
      </w:r>
      <w:proofErr w:type="spellStart"/>
      <w:r w:rsidRPr="008D0A29">
        <w:rPr>
          <w:rFonts w:ascii="Times New Roman" w:hAnsi="Times New Roman" w:cs="Times New Roman"/>
          <w:sz w:val="24"/>
          <w:szCs w:val="24"/>
        </w:rPr>
        <w:t>învăţământului</w:t>
      </w:r>
      <w:proofErr w:type="spellEnd"/>
      <w:r w:rsidRPr="008D0A29">
        <w:rPr>
          <w:rFonts w:ascii="Times New Roman" w:hAnsi="Times New Roman" w:cs="Times New Roman"/>
          <w:sz w:val="24"/>
          <w:szCs w:val="24"/>
        </w:rPr>
        <w:t xml:space="preserve">. După 15 ianuarie, orice transfer în clasele absolvente (IX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XII/XIII) este interzis. </w:t>
      </w:r>
    </w:p>
    <w:p w14:paraId="00000210" w14:textId="10F0EED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227. </w:t>
      </w:r>
      <w:r w:rsidRPr="00B930CF">
        <w:rPr>
          <w:rFonts w:ascii="Times New Roman" w:hAnsi="Times New Roman" w:cs="Times New Roman"/>
          <w:i/>
          <w:iCs/>
          <w:sz w:val="24"/>
          <w:szCs w:val="24"/>
        </w:rPr>
        <w:t xml:space="preserve">Transferul elevilor din învățământul profesional tehnic (nivelurile 3, 4 </w:t>
      </w:r>
      <w:proofErr w:type="spellStart"/>
      <w:r w:rsidRPr="00B930CF">
        <w:rPr>
          <w:rFonts w:ascii="Times New Roman" w:hAnsi="Times New Roman" w:cs="Times New Roman"/>
          <w:i/>
          <w:iCs/>
          <w:sz w:val="24"/>
          <w:szCs w:val="24"/>
        </w:rPr>
        <w:t>şi</w:t>
      </w:r>
      <w:proofErr w:type="spellEnd"/>
      <w:r w:rsidRPr="00B930CF">
        <w:rPr>
          <w:rFonts w:ascii="Times New Roman" w:hAnsi="Times New Roman" w:cs="Times New Roman"/>
          <w:i/>
          <w:iCs/>
          <w:sz w:val="24"/>
          <w:szCs w:val="24"/>
        </w:rPr>
        <w:t xml:space="preserve"> 5 stabilite în art. 12 din Codul Educației nr. 152/2014) la cel liceal se permite, în perioada vacanțelor </w:t>
      </w:r>
      <w:proofErr w:type="spellStart"/>
      <w:r w:rsidRPr="00B930CF">
        <w:rPr>
          <w:rFonts w:ascii="Times New Roman" w:hAnsi="Times New Roman" w:cs="Times New Roman"/>
          <w:i/>
          <w:iCs/>
          <w:sz w:val="24"/>
          <w:szCs w:val="24"/>
        </w:rPr>
        <w:t>intersemestriale</w:t>
      </w:r>
      <w:proofErr w:type="spellEnd"/>
      <w:r w:rsidRPr="00B930CF">
        <w:rPr>
          <w:rFonts w:ascii="Times New Roman" w:hAnsi="Times New Roman" w:cs="Times New Roman"/>
          <w:i/>
          <w:iCs/>
          <w:sz w:val="24"/>
          <w:szCs w:val="24"/>
        </w:rPr>
        <w:t xml:space="preserve">, în cazul în care sunt întrunite cumulativ următoarele </w:t>
      </w:r>
      <w:proofErr w:type="spellStart"/>
      <w:r w:rsidRPr="00B930CF">
        <w:rPr>
          <w:rFonts w:ascii="Times New Roman" w:hAnsi="Times New Roman" w:cs="Times New Roman"/>
          <w:i/>
          <w:iCs/>
          <w:sz w:val="24"/>
          <w:szCs w:val="24"/>
        </w:rPr>
        <w:t>condiţii</w:t>
      </w:r>
      <w:proofErr w:type="spellEnd"/>
      <w:r w:rsidRPr="00B930CF">
        <w:rPr>
          <w:rFonts w:ascii="Times New Roman" w:hAnsi="Times New Roman" w:cs="Times New Roman"/>
          <w:i/>
          <w:iCs/>
          <w:sz w:val="24"/>
          <w:szCs w:val="24"/>
        </w:rPr>
        <w:t>:</w:t>
      </w:r>
      <w:r w:rsidRPr="008D0A29">
        <w:rPr>
          <w:rFonts w:ascii="Times New Roman" w:hAnsi="Times New Roman" w:cs="Times New Roman"/>
          <w:sz w:val="24"/>
          <w:szCs w:val="24"/>
        </w:rPr>
        <w:t xml:space="preserve"> </w:t>
      </w:r>
    </w:p>
    <w:p w14:paraId="00000212" w14:textId="77777777" w:rsidR="0085156E" w:rsidRPr="00B930CF" w:rsidRDefault="00000000" w:rsidP="00344568">
      <w:pPr>
        <w:ind w:firstLine="284"/>
        <w:rPr>
          <w:rFonts w:ascii="Times New Roman" w:hAnsi="Times New Roman" w:cs="Times New Roman"/>
          <w:i/>
          <w:iCs/>
          <w:sz w:val="24"/>
          <w:szCs w:val="24"/>
        </w:rPr>
      </w:pPr>
      <w:r w:rsidRPr="00B930CF">
        <w:rPr>
          <w:rFonts w:ascii="Times New Roman" w:hAnsi="Times New Roman" w:cs="Times New Roman"/>
          <w:i/>
          <w:iCs/>
          <w:sz w:val="24"/>
          <w:szCs w:val="24"/>
        </w:rPr>
        <w:lastRenderedPageBreak/>
        <w:t xml:space="preserve">227.1. instituția dispune de locuri disponibile la clasă; </w:t>
      </w:r>
    </w:p>
    <w:p w14:paraId="00000213" w14:textId="77777777" w:rsidR="0085156E" w:rsidRPr="00B930CF" w:rsidRDefault="00000000" w:rsidP="00344568">
      <w:pPr>
        <w:ind w:firstLine="284"/>
        <w:rPr>
          <w:rFonts w:ascii="Times New Roman" w:hAnsi="Times New Roman" w:cs="Times New Roman"/>
          <w:i/>
          <w:iCs/>
          <w:sz w:val="24"/>
          <w:szCs w:val="24"/>
        </w:rPr>
      </w:pPr>
      <w:r w:rsidRPr="00B930CF">
        <w:rPr>
          <w:rFonts w:ascii="Times New Roman" w:hAnsi="Times New Roman" w:cs="Times New Roman"/>
          <w:i/>
          <w:iCs/>
          <w:sz w:val="24"/>
          <w:szCs w:val="24"/>
        </w:rPr>
        <w:t xml:space="preserve">227.2. cerere coordonată de directorii instituțiilor vizate; </w:t>
      </w:r>
    </w:p>
    <w:p w14:paraId="00000214" w14:textId="77777777" w:rsidR="0085156E" w:rsidRPr="00B930CF" w:rsidRDefault="00000000" w:rsidP="00344568">
      <w:pPr>
        <w:ind w:firstLine="284"/>
        <w:rPr>
          <w:rFonts w:ascii="Times New Roman" w:hAnsi="Times New Roman" w:cs="Times New Roman"/>
          <w:i/>
          <w:iCs/>
          <w:sz w:val="24"/>
          <w:szCs w:val="24"/>
        </w:rPr>
      </w:pPr>
      <w:r w:rsidRPr="00B930CF">
        <w:rPr>
          <w:rFonts w:ascii="Times New Roman" w:hAnsi="Times New Roman" w:cs="Times New Roman"/>
          <w:i/>
          <w:iCs/>
          <w:sz w:val="24"/>
          <w:szCs w:val="24"/>
        </w:rPr>
        <w:t xml:space="preserve">227.3. deținerea Certificatului de studii gimnaziale; </w:t>
      </w:r>
    </w:p>
    <w:p w14:paraId="00000215" w14:textId="77777777" w:rsidR="0085156E" w:rsidRPr="00B930CF" w:rsidRDefault="00000000" w:rsidP="00344568">
      <w:pPr>
        <w:ind w:firstLine="284"/>
        <w:rPr>
          <w:rFonts w:ascii="Times New Roman" w:hAnsi="Times New Roman" w:cs="Times New Roman"/>
          <w:i/>
          <w:iCs/>
          <w:sz w:val="24"/>
          <w:szCs w:val="24"/>
        </w:rPr>
      </w:pPr>
      <w:r w:rsidRPr="00B930CF">
        <w:rPr>
          <w:rFonts w:ascii="Times New Roman" w:hAnsi="Times New Roman" w:cs="Times New Roman"/>
          <w:i/>
          <w:iCs/>
          <w:sz w:val="24"/>
          <w:szCs w:val="24"/>
        </w:rPr>
        <w:t xml:space="preserve">227.4. elevul are situația școlară încheiată la disciplinele obligatorii prevăzute în Planul-cadru, atât pentru semestrul I al anului curent de studii, cât și/sau pentru anul de studii precedent (după caz); </w:t>
      </w:r>
    </w:p>
    <w:p w14:paraId="3E41A5DB" w14:textId="77777777" w:rsidR="00344568" w:rsidRPr="00B930CF" w:rsidRDefault="00000000" w:rsidP="00344568">
      <w:pPr>
        <w:ind w:firstLine="284"/>
        <w:rPr>
          <w:rFonts w:ascii="Times New Roman" w:hAnsi="Times New Roman" w:cs="Times New Roman"/>
          <w:i/>
          <w:iCs/>
          <w:sz w:val="24"/>
          <w:szCs w:val="24"/>
        </w:rPr>
      </w:pPr>
      <w:r w:rsidRPr="00B930CF">
        <w:rPr>
          <w:rFonts w:ascii="Times New Roman" w:hAnsi="Times New Roman" w:cs="Times New Roman"/>
          <w:i/>
          <w:iCs/>
          <w:sz w:val="24"/>
          <w:szCs w:val="24"/>
        </w:rPr>
        <w:t xml:space="preserve">227.5. declarație pe propria răspundere privind angajamentul de a susține diferențele de program la disciplinele obligatorii din Planul-cadru care nu au fost studiate, în termene stabilite de Instituția primitoare. 228. Elevii de liceu se pot transfera, păstrând forma de învățământ </w:t>
      </w:r>
      <w:proofErr w:type="spellStart"/>
      <w:r w:rsidRPr="00B930CF">
        <w:rPr>
          <w:rFonts w:ascii="Times New Roman" w:hAnsi="Times New Roman" w:cs="Times New Roman"/>
          <w:i/>
          <w:iCs/>
          <w:sz w:val="24"/>
          <w:szCs w:val="24"/>
        </w:rPr>
        <w:t>şi</w:t>
      </w:r>
      <w:proofErr w:type="spellEnd"/>
      <w:r w:rsidRPr="00B930CF">
        <w:rPr>
          <w:rFonts w:ascii="Times New Roman" w:hAnsi="Times New Roman" w:cs="Times New Roman"/>
          <w:i/>
          <w:iCs/>
          <w:sz w:val="24"/>
          <w:szCs w:val="24"/>
        </w:rPr>
        <w:t xml:space="preserve"> limba străină I, astfel:</w:t>
      </w:r>
    </w:p>
    <w:p w14:paraId="372E52AF" w14:textId="77777777" w:rsidR="00344568" w:rsidRPr="00B930CF" w:rsidRDefault="00000000" w:rsidP="00344568">
      <w:pPr>
        <w:ind w:firstLine="284"/>
        <w:rPr>
          <w:rFonts w:ascii="Times New Roman" w:hAnsi="Times New Roman" w:cs="Times New Roman"/>
          <w:i/>
          <w:iCs/>
          <w:sz w:val="24"/>
          <w:szCs w:val="24"/>
        </w:rPr>
      </w:pPr>
      <w:r w:rsidRPr="00B930CF">
        <w:rPr>
          <w:rFonts w:ascii="Times New Roman" w:hAnsi="Times New Roman" w:cs="Times New Roman"/>
          <w:i/>
          <w:iCs/>
          <w:sz w:val="24"/>
          <w:szCs w:val="24"/>
        </w:rPr>
        <w:t xml:space="preserve"> 228.1. în </w:t>
      </w:r>
      <w:proofErr w:type="spellStart"/>
      <w:r w:rsidRPr="00B930CF">
        <w:rPr>
          <w:rFonts w:ascii="Times New Roman" w:hAnsi="Times New Roman" w:cs="Times New Roman"/>
          <w:i/>
          <w:iCs/>
          <w:sz w:val="24"/>
          <w:szCs w:val="24"/>
        </w:rPr>
        <w:t>aceeaşi</w:t>
      </w:r>
      <w:proofErr w:type="spellEnd"/>
      <w:r w:rsidRPr="00B930CF">
        <w:rPr>
          <w:rFonts w:ascii="Times New Roman" w:hAnsi="Times New Roman" w:cs="Times New Roman"/>
          <w:i/>
          <w:iCs/>
          <w:sz w:val="24"/>
          <w:szCs w:val="24"/>
        </w:rPr>
        <w:t xml:space="preserve"> Instituție, de la o clasă la alta la același profil, în baza ordinului directorului </w:t>
      </w:r>
      <w:r w:rsidR="008D0A29" w:rsidRPr="00B930CF">
        <w:rPr>
          <w:rFonts w:ascii="Times New Roman" w:hAnsi="Times New Roman" w:cs="Times New Roman"/>
          <w:i/>
          <w:iCs/>
          <w:sz w:val="24"/>
          <w:szCs w:val="24"/>
        </w:rPr>
        <w:t>Gimnaziului nr.102</w:t>
      </w:r>
      <w:r w:rsidRPr="00B930CF">
        <w:rPr>
          <w:rFonts w:ascii="Times New Roman" w:hAnsi="Times New Roman" w:cs="Times New Roman"/>
          <w:i/>
          <w:iCs/>
          <w:sz w:val="24"/>
          <w:szCs w:val="24"/>
        </w:rPr>
        <w:t xml:space="preserve">; </w:t>
      </w:r>
    </w:p>
    <w:p w14:paraId="00000216" w14:textId="7784A802" w:rsidR="0085156E" w:rsidRPr="00B930CF" w:rsidRDefault="00000000" w:rsidP="00344568">
      <w:pPr>
        <w:ind w:firstLine="284"/>
        <w:rPr>
          <w:rFonts w:ascii="Times New Roman" w:hAnsi="Times New Roman" w:cs="Times New Roman"/>
          <w:i/>
          <w:iCs/>
          <w:sz w:val="24"/>
          <w:szCs w:val="24"/>
        </w:rPr>
      </w:pPr>
      <w:r w:rsidRPr="00B930CF">
        <w:rPr>
          <w:rFonts w:ascii="Times New Roman" w:hAnsi="Times New Roman" w:cs="Times New Roman"/>
          <w:i/>
          <w:iCs/>
          <w:sz w:val="24"/>
          <w:szCs w:val="24"/>
        </w:rPr>
        <w:t xml:space="preserve">228.2. în </w:t>
      </w:r>
      <w:proofErr w:type="spellStart"/>
      <w:r w:rsidRPr="00B930CF">
        <w:rPr>
          <w:rFonts w:ascii="Times New Roman" w:hAnsi="Times New Roman" w:cs="Times New Roman"/>
          <w:i/>
          <w:iCs/>
          <w:sz w:val="24"/>
          <w:szCs w:val="24"/>
        </w:rPr>
        <w:t>aceeaşi</w:t>
      </w:r>
      <w:proofErr w:type="spellEnd"/>
      <w:r w:rsidRPr="00B930CF">
        <w:rPr>
          <w:rFonts w:ascii="Times New Roman" w:hAnsi="Times New Roman" w:cs="Times New Roman"/>
          <w:i/>
          <w:iCs/>
          <w:sz w:val="24"/>
          <w:szCs w:val="24"/>
        </w:rPr>
        <w:t xml:space="preserve"> Instituție de la un profil/filieră la altul (numai în clasa a X-a și după semestrul I în clasa a XI-a), în limita efectivelor de elevi la clasă stabilită în Instituție, cu susținerea probelor de diferență la disciplinele din Planul-cadru care nu au fost studiate; </w:t>
      </w:r>
    </w:p>
    <w:p w14:paraId="00000217" w14:textId="72867A35" w:rsidR="0085156E" w:rsidRPr="00B930CF" w:rsidRDefault="00344568" w:rsidP="008D0A29">
      <w:pPr>
        <w:rPr>
          <w:rFonts w:ascii="Times New Roman" w:hAnsi="Times New Roman" w:cs="Times New Roman"/>
          <w:i/>
          <w:iCs/>
          <w:sz w:val="24"/>
          <w:szCs w:val="24"/>
        </w:rPr>
      </w:pPr>
      <w:r w:rsidRPr="00B930CF">
        <w:rPr>
          <w:rFonts w:ascii="Times New Roman" w:hAnsi="Times New Roman" w:cs="Times New Roman"/>
          <w:i/>
          <w:iCs/>
          <w:sz w:val="24"/>
          <w:szCs w:val="24"/>
        </w:rPr>
        <w:t xml:space="preserve">    228.3. de la un liceu la altul, respectând profilul; </w:t>
      </w:r>
    </w:p>
    <w:p w14:paraId="00000218" w14:textId="65EF683E" w:rsidR="0085156E" w:rsidRPr="00B930CF" w:rsidRDefault="00344568" w:rsidP="008D0A29">
      <w:pPr>
        <w:rPr>
          <w:rFonts w:ascii="Times New Roman" w:hAnsi="Times New Roman" w:cs="Times New Roman"/>
          <w:i/>
          <w:iCs/>
          <w:sz w:val="24"/>
          <w:szCs w:val="24"/>
        </w:rPr>
      </w:pPr>
      <w:r w:rsidRPr="00B930CF">
        <w:rPr>
          <w:rFonts w:ascii="Times New Roman" w:hAnsi="Times New Roman" w:cs="Times New Roman"/>
          <w:i/>
          <w:iCs/>
          <w:sz w:val="24"/>
          <w:szCs w:val="24"/>
        </w:rPr>
        <w:t xml:space="preserve">    228.4. de la un liceu la altul, schimbând profilul/filiera (numai în clasa a X-a și după semestrul I în clasa a XI-a), în limita locurilor disponibile în Instituția solicitată, cu susținerea probelor de diferență la disciplinele din Planul-cadru care n-au fost studiate. </w:t>
      </w:r>
    </w:p>
    <w:p w14:paraId="1CC2B783" w14:textId="0609D91E" w:rsidR="00344568" w:rsidRPr="00B930CF" w:rsidRDefault="00000000" w:rsidP="008D0A29">
      <w:pPr>
        <w:rPr>
          <w:rFonts w:ascii="Times New Roman" w:hAnsi="Times New Roman" w:cs="Times New Roman"/>
          <w:sz w:val="24"/>
          <w:szCs w:val="24"/>
        </w:rPr>
      </w:pPr>
      <w:r w:rsidRPr="00B930CF">
        <w:rPr>
          <w:rFonts w:ascii="Times New Roman" w:hAnsi="Times New Roman" w:cs="Times New Roman"/>
          <w:i/>
          <w:iCs/>
          <w:sz w:val="24"/>
          <w:szCs w:val="24"/>
        </w:rPr>
        <w:t xml:space="preserve">229. Elevii din învățământul liceal cu frecvență se pot transfera la forma de învățământ liceal cu frecvență redusă, în limita locurilor disponibile, la împlinirea vârstei de 20 ani sau dacă este încadrat în câmpul muncii. </w:t>
      </w:r>
      <w:r w:rsidR="00B930CF">
        <w:rPr>
          <w:rFonts w:ascii="Times New Roman" w:hAnsi="Times New Roman" w:cs="Times New Roman"/>
          <w:sz w:val="24"/>
          <w:szCs w:val="24"/>
        </w:rPr>
        <w:t>(nu este relevant pentru Gimnaziului nr.102)</w:t>
      </w:r>
      <w:r w:rsidR="00B930CF" w:rsidRPr="008D0A29">
        <w:rPr>
          <w:rFonts w:ascii="Times New Roman" w:hAnsi="Times New Roman" w:cs="Times New Roman"/>
          <w:sz w:val="24"/>
          <w:szCs w:val="24"/>
        </w:rPr>
        <w:t xml:space="preserve"> </w:t>
      </w:r>
    </w:p>
    <w:p w14:paraId="21ADEABF" w14:textId="77777777" w:rsidR="00344568"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230. Operarea în SIME este obligatorie și pentru transferurile interne (între clasele aceleiași Instituții). </w:t>
      </w:r>
    </w:p>
    <w:p w14:paraId="00000219" w14:textId="7506D1DC"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231. Modalitatea susținerii probelor de diferență/corigență, după caz, este reglementată de Regulamentul privind evaluarea și notarea rezultatelor învățării, promovarea și absolvirea în învățământul primar și secundar, aprobat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nr.70/2020. </w:t>
      </w:r>
    </w:p>
    <w:p w14:paraId="0000021A" w14:textId="4DB9FF0C"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232. Elevii care sunt transferați în instituția de învățământ, în urma reorganizării (fuziune, absorbție, lichidare sau altă modificare structurală) a </w:t>
      </w:r>
      <w:r w:rsidR="00B930CF">
        <w:rPr>
          <w:rFonts w:ascii="Times New Roman" w:hAnsi="Times New Roman" w:cs="Times New Roman"/>
          <w:sz w:val="24"/>
          <w:szCs w:val="24"/>
        </w:rPr>
        <w:t>Instituției</w:t>
      </w:r>
      <w:r w:rsidRPr="008D0A29">
        <w:rPr>
          <w:rFonts w:ascii="Times New Roman" w:hAnsi="Times New Roman" w:cs="Times New Roman"/>
          <w:sz w:val="24"/>
          <w:szCs w:val="24"/>
        </w:rPr>
        <w:t xml:space="preserve"> de proveniență vor fi </w:t>
      </w:r>
      <w:proofErr w:type="spellStart"/>
      <w:r w:rsidRPr="008D0A29">
        <w:rPr>
          <w:rFonts w:ascii="Times New Roman" w:hAnsi="Times New Roman" w:cs="Times New Roman"/>
          <w:sz w:val="24"/>
          <w:szCs w:val="24"/>
        </w:rPr>
        <w:t>înscrişi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integrați cu prioritate, pe principiul continuității școlarizării și al non-discriminării. </w:t>
      </w:r>
    </w:p>
    <w:p w14:paraId="0000021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233. În scopul facilitării adaptării rapide a elevilor transferați în condițiile pct.232, Instituția va întreprinde </w:t>
      </w:r>
    </w:p>
    <w:p w14:paraId="0000021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următoarele măsuri: </w:t>
      </w:r>
    </w:p>
    <w:p w14:paraId="0000021D"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233.1. asigurarea serviciilor de consiliere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suport psihologic pentru elevii care manifestă dificultăți de adaptare </w:t>
      </w:r>
      <w:proofErr w:type="spellStart"/>
      <w:r w:rsidRPr="008D0A29">
        <w:rPr>
          <w:rFonts w:ascii="Times New Roman" w:hAnsi="Times New Roman" w:cs="Times New Roman"/>
          <w:sz w:val="24"/>
          <w:szCs w:val="24"/>
        </w:rPr>
        <w:t>socio</w:t>
      </w:r>
      <w:proofErr w:type="spellEnd"/>
      <w:r w:rsidRPr="008D0A29">
        <w:rPr>
          <w:rFonts w:ascii="Times New Roman" w:hAnsi="Times New Roman" w:cs="Times New Roman"/>
          <w:sz w:val="24"/>
          <w:szCs w:val="24"/>
        </w:rPr>
        <w:t xml:space="preserve">-emoțională la noul mediu școlar; </w:t>
      </w:r>
    </w:p>
    <w:p w14:paraId="0000021E"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233.2. elaborarea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implementarea unui plan individualizat de recuperare/remediere pentru elevii care înregistrează diferențe curriculare majore sau lacune de învățare; </w:t>
      </w:r>
    </w:p>
    <w:p w14:paraId="0000021F"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233.3. cadrele didactice/</w:t>
      </w:r>
      <w:proofErr w:type="spellStart"/>
      <w:r w:rsidRPr="008D0A29">
        <w:rPr>
          <w:rFonts w:ascii="Times New Roman" w:hAnsi="Times New Roman" w:cs="Times New Roman"/>
          <w:sz w:val="24"/>
          <w:szCs w:val="24"/>
        </w:rPr>
        <w:t>diriginţii</w:t>
      </w:r>
      <w:proofErr w:type="spellEnd"/>
      <w:r w:rsidRPr="008D0A29">
        <w:rPr>
          <w:rFonts w:ascii="Times New Roman" w:hAnsi="Times New Roman" w:cs="Times New Roman"/>
          <w:sz w:val="24"/>
          <w:szCs w:val="24"/>
        </w:rPr>
        <w:t xml:space="preserve"> claselor în care au fost înscriși elevii transferați vor monitoriza cu prioritate procesul de integrare a acestora, raportând personalului de conducere eventualele probleme apărute. </w:t>
      </w:r>
    </w:p>
    <w:p w14:paraId="00000220" w14:textId="1D2492C3"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234. Elevii transferați în urma reorganizării </w:t>
      </w:r>
      <w:r w:rsidR="00B930CF">
        <w:rPr>
          <w:rFonts w:ascii="Times New Roman" w:hAnsi="Times New Roman" w:cs="Times New Roman"/>
          <w:sz w:val="24"/>
          <w:szCs w:val="24"/>
        </w:rPr>
        <w:t>Instituției</w:t>
      </w:r>
      <w:r w:rsidRPr="008D0A29">
        <w:rPr>
          <w:rFonts w:ascii="Times New Roman" w:hAnsi="Times New Roman" w:cs="Times New Roman"/>
          <w:sz w:val="24"/>
          <w:szCs w:val="24"/>
        </w:rPr>
        <w:t xml:space="preserve"> beneficiază de toate drepturile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formele de suport ale </w:t>
      </w:r>
      <w:r w:rsidR="00B930CF">
        <w:rPr>
          <w:rFonts w:ascii="Times New Roman" w:hAnsi="Times New Roman" w:cs="Times New Roman"/>
          <w:sz w:val="24"/>
          <w:szCs w:val="24"/>
        </w:rPr>
        <w:t>Instituției</w:t>
      </w:r>
      <w:r w:rsidRPr="008D0A29">
        <w:rPr>
          <w:rFonts w:ascii="Times New Roman" w:hAnsi="Times New Roman" w:cs="Times New Roman"/>
          <w:sz w:val="24"/>
          <w:szCs w:val="24"/>
        </w:rPr>
        <w:t xml:space="preserve"> gazdă. </w:t>
      </w:r>
    </w:p>
    <w:p w14:paraId="016F1804" w14:textId="77777777" w:rsidR="00B930CF" w:rsidRDefault="00B930CF" w:rsidP="00344568">
      <w:pPr>
        <w:jc w:val="center"/>
        <w:rPr>
          <w:rFonts w:ascii="Times New Roman" w:hAnsi="Times New Roman" w:cs="Times New Roman"/>
          <w:b/>
          <w:bCs/>
          <w:sz w:val="24"/>
          <w:szCs w:val="24"/>
        </w:rPr>
      </w:pPr>
    </w:p>
    <w:p w14:paraId="00000221" w14:textId="1F1EF378" w:rsidR="0085156E" w:rsidRPr="00344568" w:rsidRDefault="00000000" w:rsidP="00344568">
      <w:pPr>
        <w:jc w:val="center"/>
        <w:rPr>
          <w:rFonts w:ascii="Times New Roman" w:hAnsi="Times New Roman" w:cs="Times New Roman"/>
          <w:b/>
          <w:bCs/>
          <w:sz w:val="24"/>
          <w:szCs w:val="24"/>
        </w:rPr>
      </w:pPr>
      <w:r w:rsidRPr="00344568">
        <w:rPr>
          <w:rFonts w:ascii="Times New Roman" w:hAnsi="Times New Roman" w:cs="Times New Roman"/>
          <w:b/>
          <w:bCs/>
          <w:sz w:val="24"/>
          <w:szCs w:val="24"/>
        </w:rPr>
        <w:lastRenderedPageBreak/>
        <w:t>CAPITOLUL VII. PROCESUL DE DISCIPLINĂ, CONDUITĂ ȘI RELAȚIONARE INSTITUȚIONALĂ</w:t>
      </w:r>
    </w:p>
    <w:p w14:paraId="0000022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235. Normele de disciplină și conduită în Instituție au drept scop: </w:t>
      </w:r>
    </w:p>
    <w:p w14:paraId="641B0C95" w14:textId="77777777" w:rsidR="00344568"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235.1. crearea unui mediu educațional sigur, ordonat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respectuos, bazat pe valorile democratice;</w:t>
      </w:r>
    </w:p>
    <w:p w14:paraId="00000223" w14:textId="7CBE9F2B"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235.2. protejarea drepturilor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demnității tuturor subiecților educaționali; </w:t>
      </w:r>
    </w:p>
    <w:p w14:paraId="00000224"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235.3. prevenirea conflictelor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comportamentelor inadecvate; </w:t>
      </w:r>
    </w:p>
    <w:p w14:paraId="00000225"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235.4. asigurarea </w:t>
      </w:r>
      <w:proofErr w:type="spellStart"/>
      <w:r w:rsidRPr="008D0A29">
        <w:rPr>
          <w:rFonts w:ascii="Times New Roman" w:hAnsi="Times New Roman" w:cs="Times New Roman"/>
          <w:sz w:val="24"/>
          <w:szCs w:val="24"/>
        </w:rPr>
        <w:t>desfăşurării</w:t>
      </w:r>
      <w:proofErr w:type="spellEnd"/>
      <w:r w:rsidRPr="008D0A29">
        <w:rPr>
          <w:rFonts w:ascii="Times New Roman" w:hAnsi="Times New Roman" w:cs="Times New Roman"/>
          <w:sz w:val="24"/>
          <w:szCs w:val="24"/>
        </w:rPr>
        <w:t xml:space="preserve"> neperturbate a procesului educațional. </w:t>
      </w:r>
    </w:p>
    <w:p w14:paraId="0000022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236. Disciplina și conduita instituțională se bazează pe următoarele principii: </w:t>
      </w:r>
    </w:p>
    <w:p w14:paraId="00000227"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236.1. respectul reciproc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toleranța; </w:t>
      </w:r>
    </w:p>
    <w:p w14:paraId="00000228"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236.2. legalitatea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proporționalitatea măsurilor aplicate; </w:t>
      </w:r>
    </w:p>
    <w:p w14:paraId="00000229"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236.3. </w:t>
      </w:r>
      <w:proofErr w:type="spellStart"/>
      <w:r w:rsidRPr="008D0A29">
        <w:rPr>
          <w:rFonts w:ascii="Times New Roman" w:hAnsi="Times New Roman" w:cs="Times New Roman"/>
          <w:sz w:val="24"/>
          <w:szCs w:val="24"/>
        </w:rPr>
        <w:t>prevenţia</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educația comportamentală; </w:t>
      </w:r>
    </w:p>
    <w:p w14:paraId="0000022B" w14:textId="45005EC4"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236.4. interesul superior al copilului; </w:t>
      </w:r>
    </w:p>
    <w:p w14:paraId="75A66B7A" w14:textId="77777777" w:rsidR="00B930CF"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236.5. responsabilitatea individuală pentru faptele comise; </w:t>
      </w:r>
    </w:p>
    <w:p w14:paraId="0000022C" w14:textId="1DF907A1"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236.6. transparența decizională în gestionarea abaterilor. </w:t>
      </w:r>
    </w:p>
    <w:p w14:paraId="0000022D" w14:textId="77777777" w:rsidR="0085156E" w:rsidRPr="00344568" w:rsidRDefault="00000000" w:rsidP="008D0A29">
      <w:pPr>
        <w:rPr>
          <w:rFonts w:ascii="Times New Roman" w:hAnsi="Times New Roman" w:cs="Times New Roman"/>
          <w:b/>
          <w:bCs/>
          <w:sz w:val="24"/>
          <w:szCs w:val="24"/>
        </w:rPr>
      </w:pPr>
      <w:r w:rsidRPr="00344568">
        <w:rPr>
          <w:rFonts w:ascii="Times New Roman" w:hAnsi="Times New Roman" w:cs="Times New Roman"/>
          <w:b/>
          <w:bCs/>
          <w:sz w:val="24"/>
          <w:szCs w:val="24"/>
        </w:rPr>
        <w:t xml:space="preserve">Secțiunea 1. Disciplina elevilor </w:t>
      </w:r>
    </w:p>
    <w:p w14:paraId="1685B74B" w14:textId="77777777" w:rsidR="00344568"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237. Obligațiile elevilor din Instituție sunt prevăzute în art. 137 din Codul educației 152/2014.</w:t>
      </w:r>
    </w:p>
    <w:p w14:paraId="0000022E" w14:textId="22D56342"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238. Faptele care constituie abateri disciplinare sunt: </w:t>
      </w:r>
    </w:p>
    <w:p w14:paraId="0000022F"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238.1. distrugerea, modificarea sau completarea documentelor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w:t>
      </w:r>
    </w:p>
    <w:p w14:paraId="00000230" w14:textId="7D3CFE3C"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238.2. deteriorarea bunurilor din patrimoniul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EDFF87C" w14:textId="77777777" w:rsidR="00344568"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238.3. manifestarea comportamentului jignitor, indecent, de intimidare sau discriminare; </w:t>
      </w:r>
    </w:p>
    <w:p w14:paraId="00000231" w14:textId="6F4D987D"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238.4. manifestarea violenței prin limbaj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comportament; </w:t>
      </w:r>
    </w:p>
    <w:p w14:paraId="00000232"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238.5. provocarea sau participarea la acte de </w:t>
      </w:r>
      <w:proofErr w:type="spellStart"/>
      <w:r w:rsidRPr="008D0A29">
        <w:rPr>
          <w:rFonts w:ascii="Times New Roman" w:hAnsi="Times New Roman" w:cs="Times New Roman"/>
          <w:sz w:val="24"/>
          <w:szCs w:val="24"/>
        </w:rPr>
        <w:t>violenţă</w:t>
      </w:r>
      <w:proofErr w:type="spellEnd"/>
      <w:r w:rsidRPr="008D0A29">
        <w:rPr>
          <w:rFonts w:ascii="Times New Roman" w:hAnsi="Times New Roman" w:cs="Times New Roman"/>
          <w:sz w:val="24"/>
          <w:szCs w:val="24"/>
        </w:rPr>
        <w:t xml:space="preserve">; </w:t>
      </w:r>
    </w:p>
    <w:p w14:paraId="00000233"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238.6. blocarea căilor de acces în Instituție sau în sălile de clasă; </w:t>
      </w:r>
    </w:p>
    <w:p w14:paraId="00000234"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238.7. deținerea sau consumul drogurilor, alcoolului, țigărilor sau altor substanțe interzise; </w:t>
      </w:r>
    </w:p>
    <w:p w14:paraId="00000235" w14:textId="57FB339F"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238.8. introducerea și sau utilizarea pe teritoriul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învățământ a oricărui tip de arme, petarde, brichete, sprayuri lacrimogene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paralizante sau alte asemenea produse care, prin acțiunea lor, pot afecta integritatea fizică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psihică a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învățământ; </w:t>
      </w:r>
    </w:p>
    <w:p w14:paraId="00000236"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238.9. posedarea/difuzarea materialelor obscene sau pornografice; </w:t>
      </w:r>
    </w:p>
    <w:p w14:paraId="00000237"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238.10. utilizarea telefoanelor mobile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a oricăror alte echipamente de comunicații electronice în timpul lecțiilor, dacă acest fapt nu se încadrează în excepțiile prevăzute de cadrul normativ; </w:t>
      </w:r>
    </w:p>
    <w:p w14:paraId="00000238" w14:textId="7F5A25DD"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238.11. părăsirea perimetrului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perioada programului școlar, dacă acest fapt nu se încadrează în excepțiile prevăzute de prezentul Regulament; </w:t>
      </w:r>
    </w:p>
    <w:p w14:paraId="00000239" w14:textId="78B1A8A3"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238.12. invitarea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facilitarea intrării în </w:t>
      </w:r>
      <w:proofErr w:type="spellStart"/>
      <w:r w:rsidRPr="008D0A29">
        <w:rPr>
          <w:rFonts w:ascii="Times New Roman" w:hAnsi="Times New Roman" w:cs="Times New Roman"/>
          <w:sz w:val="24"/>
          <w:szCs w:val="24"/>
        </w:rPr>
        <w:t>şcoală</w:t>
      </w:r>
      <w:proofErr w:type="spellEnd"/>
      <w:r w:rsidRPr="008D0A29">
        <w:rPr>
          <w:rFonts w:ascii="Times New Roman" w:hAnsi="Times New Roman" w:cs="Times New Roman"/>
          <w:sz w:val="24"/>
          <w:szCs w:val="24"/>
        </w:rPr>
        <w:t xml:space="preserve"> a persoanelor străine, fără acordul conducerii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sau a dirigintelui; </w:t>
      </w:r>
    </w:p>
    <w:p w14:paraId="0000023A"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238.13. introducerea, difuzarea materialelor care, prin conținutul lor, atentează la independența, suveranitatea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integritatea statului; </w:t>
      </w:r>
    </w:p>
    <w:p w14:paraId="0000023B"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238.14. profanarea simbolurilor naționale; </w:t>
      </w:r>
    </w:p>
    <w:p w14:paraId="0000023C"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238.15. organizarea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participarea la acțiuni politice ori de protest în perioada în care au obligația de a participa la procesul educațional; </w:t>
      </w:r>
    </w:p>
    <w:p w14:paraId="0000023D" w14:textId="469427CB"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238.16. lansarea anunțurilor false privind amplasarea unor materiale explozibile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difuzarea informații false ori defăimătoare la adresa elevilor, cadrelor didactice sau a altor angajați ai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învățământ. </w:t>
      </w:r>
    </w:p>
    <w:p w14:paraId="0000023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239. Elevii care au abateri disciplinare conform prevederilor punctului 238 sunt pasibili de </w:t>
      </w:r>
      <w:proofErr w:type="spellStart"/>
      <w:r w:rsidRPr="008D0A29">
        <w:rPr>
          <w:rFonts w:ascii="Times New Roman" w:hAnsi="Times New Roman" w:cs="Times New Roman"/>
          <w:sz w:val="24"/>
          <w:szCs w:val="24"/>
        </w:rPr>
        <w:t>sancţionare</w:t>
      </w:r>
      <w:proofErr w:type="spellEnd"/>
      <w:r w:rsidRPr="008D0A29">
        <w:rPr>
          <w:rFonts w:ascii="Times New Roman" w:hAnsi="Times New Roman" w:cs="Times New Roman"/>
          <w:sz w:val="24"/>
          <w:szCs w:val="24"/>
        </w:rPr>
        <w:t xml:space="preserve">, în funcție de gravitatea faptei, până la exmatriculare. </w:t>
      </w:r>
    </w:p>
    <w:p w14:paraId="0000023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240. Pentru abaterile disciplinare pot fi aplicate următoarele sancțiuni: </w:t>
      </w:r>
    </w:p>
    <w:p w14:paraId="00000240"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240.1. observație, cu înscriere în agenda elevului; </w:t>
      </w:r>
    </w:p>
    <w:p w14:paraId="00000241"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240.2. avertisment scris; </w:t>
      </w:r>
    </w:p>
    <w:p w14:paraId="00000242"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240.3. eliminare de la </w:t>
      </w:r>
      <w:proofErr w:type="spellStart"/>
      <w:r w:rsidRPr="008D0A29">
        <w:rPr>
          <w:rFonts w:ascii="Times New Roman" w:hAnsi="Times New Roman" w:cs="Times New Roman"/>
          <w:sz w:val="24"/>
          <w:szCs w:val="24"/>
        </w:rPr>
        <w:t>lecţie</w:t>
      </w:r>
      <w:proofErr w:type="spellEnd"/>
      <w:r w:rsidRPr="008D0A29">
        <w:rPr>
          <w:rFonts w:ascii="Times New Roman" w:hAnsi="Times New Roman" w:cs="Times New Roman"/>
          <w:sz w:val="24"/>
          <w:szCs w:val="24"/>
        </w:rPr>
        <w:t xml:space="preserve">; </w:t>
      </w:r>
    </w:p>
    <w:p w14:paraId="00000243" w14:textId="77777777" w:rsidR="0085156E" w:rsidRPr="00F4662C" w:rsidRDefault="00000000" w:rsidP="00344568">
      <w:pPr>
        <w:ind w:firstLine="284"/>
        <w:rPr>
          <w:rFonts w:ascii="Times New Roman" w:hAnsi="Times New Roman" w:cs="Times New Roman"/>
          <w:i/>
          <w:iCs/>
          <w:sz w:val="24"/>
          <w:szCs w:val="24"/>
        </w:rPr>
      </w:pPr>
      <w:r w:rsidRPr="008D0A29">
        <w:rPr>
          <w:rFonts w:ascii="Times New Roman" w:hAnsi="Times New Roman" w:cs="Times New Roman"/>
          <w:sz w:val="24"/>
          <w:szCs w:val="24"/>
        </w:rPr>
        <w:t xml:space="preserve">240.4. </w:t>
      </w:r>
      <w:r w:rsidRPr="00F4662C">
        <w:rPr>
          <w:rFonts w:ascii="Times New Roman" w:hAnsi="Times New Roman" w:cs="Times New Roman"/>
          <w:i/>
          <w:iCs/>
          <w:sz w:val="24"/>
          <w:szCs w:val="24"/>
        </w:rPr>
        <w:t xml:space="preserve">privare de cămin, cu excepția învățământului general obligatoriu; </w:t>
      </w:r>
    </w:p>
    <w:p w14:paraId="00000244" w14:textId="77777777" w:rsidR="0085156E" w:rsidRPr="00F4662C" w:rsidRDefault="00000000" w:rsidP="00344568">
      <w:pPr>
        <w:ind w:firstLine="284"/>
        <w:rPr>
          <w:rFonts w:ascii="Times New Roman" w:hAnsi="Times New Roman" w:cs="Times New Roman"/>
          <w:i/>
          <w:iCs/>
          <w:sz w:val="24"/>
          <w:szCs w:val="24"/>
        </w:rPr>
      </w:pPr>
      <w:r w:rsidRPr="008D0A29">
        <w:rPr>
          <w:rFonts w:ascii="Times New Roman" w:hAnsi="Times New Roman" w:cs="Times New Roman"/>
          <w:sz w:val="24"/>
          <w:szCs w:val="24"/>
        </w:rPr>
        <w:t xml:space="preserve">240.5. </w:t>
      </w:r>
      <w:r w:rsidRPr="00F4662C">
        <w:rPr>
          <w:rFonts w:ascii="Times New Roman" w:hAnsi="Times New Roman" w:cs="Times New Roman"/>
          <w:i/>
          <w:iCs/>
          <w:sz w:val="24"/>
          <w:szCs w:val="24"/>
        </w:rPr>
        <w:t xml:space="preserve">suspendarea elevului pe o perioadă determinată; </w:t>
      </w:r>
    </w:p>
    <w:p w14:paraId="00000245" w14:textId="77777777" w:rsidR="0085156E" w:rsidRPr="00F4662C" w:rsidRDefault="00000000" w:rsidP="00344568">
      <w:pPr>
        <w:ind w:firstLine="284"/>
        <w:rPr>
          <w:rFonts w:ascii="Times New Roman" w:hAnsi="Times New Roman" w:cs="Times New Roman"/>
          <w:i/>
          <w:iCs/>
          <w:sz w:val="24"/>
          <w:szCs w:val="24"/>
        </w:rPr>
      </w:pPr>
      <w:r w:rsidRPr="00F4662C">
        <w:rPr>
          <w:rFonts w:ascii="Times New Roman" w:hAnsi="Times New Roman" w:cs="Times New Roman"/>
          <w:sz w:val="24"/>
          <w:szCs w:val="24"/>
        </w:rPr>
        <w:t>240.6.</w:t>
      </w:r>
      <w:r w:rsidRPr="00F4662C">
        <w:rPr>
          <w:rFonts w:ascii="Times New Roman" w:hAnsi="Times New Roman" w:cs="Times New Roman"/>
          <w:i/>
          <w:iCs/>
          <w:sz w:val="24"/>
          <w:szCs w:val="24"/>
        </w:rPr>
        <w:t xml:space="preserve"> preavizare de exmatriculare; </w:t>
      </w:r>
    </w:p>
    <w:p w14:paraId="00000246" w14:textId="35F2D85D"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240.7. </w:t>
      </w:r>
      <w:r w:rsidRPr="00B930CF">
        <w:rPr>
          <w:rFonts w:ascii="Times New Roman" w:hAnsi="Times New Roman" w:cs="Times New Roman"/>
          <w:i/>
          <w:iCs/>
          <w:sz w:val="24"/>
          <w:szCs w:val="24"/>
        </w:rPr>
        <w:t xml:space="preserve">exmatriculare din liceu, cu drept de reînscriere în aceeași Instituție în anul </w:t>
      </w:r>
      <w:proofErr w:type="spellStart"/>
      <w:r w:rsidRPr="00B930CF">
        <w:rPr>
          <w:rFonts w:ascii="Times New Roman" w:hAnsi="Times New Roman" w:cs="Times New Roman"/>
          <w:i/>
          <w:iCs/>
          <w:sz w:val="24"/>
          <w:szCs w:val="24"/>
        </w:rPr>
        <w:t>şcolar</w:t>
      </w:r>
      <w:proofErr w:type="spellEnd"/>
      <w:r w:rsidRPr="00B930CF">
        <w:rPr>
          <w:rFonts w:ascii="Times New Roman" w:hAnsi="Times New Roman" w:cs="Times New Roman"/>
          <w:i/>
          <w:iCs/>
          <w:sz w:val="24"/>
          <w:szCs w:val="24"/>
        </w:rPr>
        <w:t xml:space="preserve"> următor, cu excepția elevilor clasei a X-a, care urmează să participe la un nou concurs de admitere</w:t>
      </w:r>
      <w:r w:rsidRPr="008D0A29">
        <w:rPr>
          <w:rFonts w:ascii="Times New Roman" w:hAnsi="Times New Roman" w:cs="Times New Roman"/>
          <w:sz w:val="24"/>
          <w:szCs w:val="24"/>
        </w:rPr>
        <w:t xml:space="preserve">; </w:t>
      </w:r>
    </w:p>
    <w:p w14:paraId="00000247" w14:textId="6AFC461F" w:rsidR="0085156E" w:rsidRPr="008D0A29" w:rsidRDefault="00000000" w:rsidP="00B930CF">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240.8. </w:t>
      </w:r>
      <w:r w:rsidRPr="00B930CF">
        <w:rPr>
          <w:rFonts w:ascii="Times New Roman" w:hAnsi="Times New Roman" w:cs="Times New Roman"/>
          <w:i/>
          <w:iCs/>
          <w:sz w:val="24"/>
          <w:szCs w:val="24"/>
        </w:rPr>
        <w:t xml:space="preserve">exmatriculare din liceu fără drept de reînscriere în </w:t>
      </w:r>
      <w:proofErr w:type="spellStart"/>
      <w:r w:rsidRPr="00B930CF">
        <w:rPr>
          <w:rFonts w:ascii="Times New Roman" w:hAnsi="Times New Roman" w:cs="Times New Roman"/>
          <w:i/>
          <w:iCs/>
          <w:sz w:val="24"/>
          <w:szCs w:val="24"/>
        </w:rPr>
        <w:t>aceeaşi</w:t>
      </w:r>
      <w:proofErr w:type="spellEnd"/>
      <w:r w:rsidRPr="00B930CF">
        <w:rPr>
          <w:rFonts w:ascii="Times New Roman" w:hAnsi="Times New Roman" w:cs="Times New Roman"/>
          <w:i/>
          <w:iCs/>
          <w:sz w:val="24"/>
          <w:szCs w:val="24"/>
        </w:rPr>
        <w:t xml:space="preserve"> </w:t>
      </w:r>
      <w:proofErr w:type="spellStart"/>
      <w:r w:rsidRPr="00B930CF">
        <w:rPr>
          <w:rFonts w:ascii="Times New Roman" w:hAnsi="Times New Roman" w:cs="Times New Roman"/>
          <w:i/>
          <w:iCs/>
          <w:sz w:val="24"/>
          <w:szCs w:val="24"/>
        </w:rPr>
        <w:t>Instituţie</w:t>
      </w:r>
      <w:proofErr w:type="spellEnd"/>
      <w:r w:rsidRPr="008D0A29">
        <w:rPr>
          <w:rFonts w:ascii="Times New Roman" w:hAnsi="Times New Roman" w:cs="Times New Roman"/>
          <w:sz w:val="24"/>
          <w:szCs w:val="24"/>
        </w:rPr>
        <w:t xml:space="preserve">; </w:t>
      </w:r>
      <w:r w:rsidR="00B930CF">
        <w:rPr>
          <w:rFonts w:ascii="Times New Roman" w:hAnsi="Times New Roman" w:cs="Times New Roman"/>
          <w:sz w:val="24"/>
          <w:szCs w:val="24"/>
        </w:rPr>
        <w:t>(irelevant pentru Gimnaziului nr.102)</w:t>
      </w:r>
    </w:p>
    <w:p w14:paraId="00000248" w14:textId="4A1D1D54"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240.9. repararea prejudiciului material cauzat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învățământ, în conformitate cu legislația. </w:t>
      </w:r>
    </w:p>
    <w:p w14:paraId="0000024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241. Organizarea disciplinei în clasă de către învățător/profesor prin atenționarea asupra necesității manifestării unui comportament corespunzător nu se consideră </w:t>
      </w:r>
      <w:proofErr w:type="spellStart"/>
      <w:r w:rsidRPr="008D0A29">
        <w:rPr>
          <w:rFonts w:ascii="Times New Roman" w:hAnsi="Times New Roman" w:cs="Times New Roman"/>
          <w:sz w:val="24"/>
          <w:szCs w:val="24"/>
        </w:rPr>
        <w:t>sancţiune</w:t>
      </w:r>
      <w:proofErr w:type="spellEnd"/>
      <w:r w:rsidRPr="008D0A29">
        <w:rPr>
          <w:rFonts w:ascii="Times New Roman" w:hAnsi="Times New Roman" w:cs="Times New Roman"/>
          <w:sz w:val="24"/>
          <w:szCs w:val="24"/>
        </w:rPr>
        <w:t xml:space="preserve">. </w:t>
      </w:r>
    </w:p>
    <w:p w14:paraId="0000024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242. Principiile aplicării sancțiunilor disciplinare față de elevi includ: </w:t>
      </w:r>
    </w:p>
    <w:p w14:paraId="0000024B"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242.1. respectarea demnității umane; </w:t>
      </w:r>
    </w:p>
    <w:p w14:paraId="0000024C"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242.2. </w:t>
      </w:r>
      <w:proofErr w:type="spellStart"/>
      <w:r w:rsidRPr="008D0A29">
        <w:rPr>
          <w:rFonts w:ascii="Times New Roman" w:hAnsi="Times New Roman" w:cs="Times New Roman"/>
          <w:sz w:val="24"/>
          <w:szCs w:val="24"/>
        </w:rPr>
        <w:t>interdicţia</w:t>
      </w:r>
      <w:proofErr w:type="spellEnd"/>
      <w:r w:rsidRPr="008D0A29">
        <w:rPr>
          <w:rFonts w:ascii="Times New Roman" w:hAnsi="Times New Roman" w:cs="Times New Roman"/>
          <w:sz w:val="24"/>
          <w:szCs w:val="24"/>
        </w:rPr>
        <w:t xml:space="preserve"> altor sancțiuni decât cele legale; </w:t>
      </w:r>
    </w:p>
    <w:p w14:paraId="0000024E"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242.3. </w:t>
      </w:r>
      <w:proofErr w:type="spellStart"/>
      <w:r w:rsidRPr="008D0A29">
        <w:rPr>
          <w:rFonts w:ascii="Times New Roman" w:hAnsi="Times New Roman" w:cs="Times New Roman"/>
          <w:sz w:val="24"/>
          <w:szCs w:val="24"/>
        </w:rPr>
        <w:t>interdicţia</w:t>
      </w:r>
      <w:proofErr w:type="spellEnd"/>
      <w:r w:rsidRPr="008D0A29">
        <w:rPr>
          <w:rFonts w:ascii="Times New Roman" w:hAnsi="Times New Roman" w:cs="Times New Roman"/>
          <w:sz w:val="24"/>
          <w:szCs w:val="24"/>
        </w:rPr>
        <w:t xml:space="preserve"> sancțiunilor colective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aplicarea individualizată a sancțiunii pentru comportamentul elevului: </w:t>
      </w:r>
    </w:p>
    <w:p w14:paraId="0000024F"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242.4. exprimarea încrederii în capacitatea elevului de a-</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schimba comportamentul după aplicarea </w:t>
      </w:r>
      <w:proofErr w:type="spellStart"/>
      <w:r w:rsidRPr="008D0A29">
        <w:rPr>
          <w:rFonts w:ascii="Times New Roman" w:hAnsi="Times New Roman" w:cs="Times New Roman"/>
          <w:sz w:val="24"/>
          <w:szCs w:val="24"/>
        </w:rPr>
        <w:t>sancţiunii</w:t>
      </w:r>
      <w:proofErr w:type="spellEnd"/>
      <w:r w:rsidRPr="008D0A29">
        <w:rPr>
          <w:rFonts w:ascii="Times New Roman" w:hAnsi="Times New Roman" w:cs="Times New Roman"/>
          <w:sz w:val="24"/>
          <w:szCs w:val="24"/>
        </w:rPr>
        <w:t xml:space="preserve">; </w:t>
      </w:r>
    </w:p>
    <w:p w14:paraId="00000250"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242.5. aplicarea sancțiunilor </w:t>
      </w:r>
      <w:proofErr w:type="spellStart"/>
      <w:r w:rsidRPr="008D0A29">
        <w:rPr>
          <w:rFonts w:ascii="Times New Roman" w:hAnsi="Times New Roman" w:cs="Times New Roman"/>
          <w:sz w:val="24"/>
          <w:szCs w:val="24"/>
        </w:rPr>
        <w:t>proporţional</w:t>
      </w:r>
      <w:proofErr w:type="spellEnd"/>
      <w:r w:rsidRPr="008D0A29">
        <w:rPr>
          <w:rFonts w:ascii="Times New Roman" w:hAnsi="Times New Roman" w:cs="Times New Roman"/>
          <w:sz w:val="24"/>
          <w:szCs w:val="24"/>
        </w:rPr>
        <w:t xml:space="preserve"> cu gravitatea faptelor comise; </w:t>
      </w:r>
    </w:p>
    <w:p w14:paraId="00000251"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242.6. asigurarea că, ulterior aplicării sancțiunii, elevul este în siguranță emoțională și fizică; </w:t>
      </w:r>
    </w:p>
    <w:p w14:paraId="00000252"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242.7. informarea clară a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părinților sau altor reprezentanți ai acestora despre măsurile întreprinse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sancţiuni</w:t>
      </w:r>
      <w:proofErr w:type="spellEnd"/>
      <w:r w:rsidRPr="008D0A29">
        <w:rPr>
          <w:rFonts w:ascii="Times New Roman" w:hAnsi="Times New Roman" w:cs="Times New Roman"/>
          <w:sz w:val="24"/>
          <w:szCs w:val="24"/>
        </w:rPr>
        <w:t xml:space="preserve">. </w:t>
      </w:r>
    </w:p>
    <w:p w14:paraId="00000253"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243. </w:t>
      </w:r>
      <w:proofErr w:type="spellStart"/>
      <w:r w:rsidRPr="008D0A29">
        <w:rPr>
          <w:rFonts w:ascii="Times New Roman" w:hAnsi="Times New Roman" w:cs="Times New Roman"/>
          <w:sz w:val="24"/>
          <w:szCs w:val="24"/>
        </w:rPr>
        <w:t>Sancţiunile</w:t>
      </w:r>
      <w:proofErr w:type="spellEnd"/>
      <w:r w:rsidRPr="008D0A29">
        <w:rPr>
          <w:rFonts w:ascii="Times New Roman" w:hAnsi="Times New Roman" w:cs="Times New Roman"/>
          <w:sz w:val="24"/>
          <w:szCs w:val="24"/>
        </w:rPr>
        <w:t xml:space="preserve"> disciplinare se aplică în funcție de gravitatea abaterii disciplinare, care se evaluează în baza următoarelor criterii: </w:t>
      </w:r>
    </w:p>
    <w:p w14:paraId="00000254"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243.1. gradul de pericol/prejudiciabil al faptei,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anume dacă abaterea disciplinară: </w:t>
      </w:r>
    </w:p>
    <w:p w14:paraId="00000255" w14:textId="0BFACCB5"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243.1.1. a pus în pericol siguranța elevilor sau 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4ADAA501" w14:textId="77777777" w:rsidR="00344568"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243.1.2. a vătămat integritatea fizică, psihologică sau sănătatea elevilor sau 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56" w14:textId="6924FBBE"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243.1.3. a afectat demnitatea elevilor sau 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57" w14:textId="30912DA4"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243.1.4. impactul faptei asupra elevilor, 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procesului de </w:t>
      </w:r>
      <w:proofErr w:type="spellStart"/>
      <w:r w:rsidRPr="008D0A29">
        <w:rPr>
          <w:rFonts w:ascii="Times New Roman" w:hAnsi="Times New Roman" w:cs="Times New Roman"/>
          <w:sz w:val="24"/>
          <w:szCs w:val="24"/>
        </w:rPr>
        <w:t>desfăşurare</w:t>
      </w:r>
      <w:proofErr w:type="spellEnd"/>
      <w:r w:rsidRPr="008D0A29">
        <w:rPr>
          <w:rFonts w:ascii="Times New Roman" w:hAnsi="Times New Roman" w:cs="Times New Roman"/>
          <w:sz w:val="24"/>
          <w:szCs w:val="24"/>
        </w:rPr>
        <w:t xml:space="preserve"> a activităților educaționale. </w:t>
      </w:r>
    </w:p>
    <w:p w14:paraId="00000258"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lastRenderedPageBreak/>
        <w:t xml:space="preserve">243.2. atitudinea elevului față de fapta </w:t>
      </w:r>
      <w:proofErr w:type="spellStart"/>
      <w:r w:rsidRPr="008D0A29">
        <w:rPr>
          <w:rFonts w:ascii="Times New Roman" w:hAnsi="Times New Roman" w:cs="Times New Roman"/>
          <w:sz w:val="24"/>
          <w:szCs w:val="24"/>
        </w:rPr>
        <w:t>săvârşită</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anume dacă acesta </w:t>
      </w:r>
      <w:proofErr w:type="spellStart"/>
      <w:r w:rsidRPr="008D0A29">
        <w:rPr>
          <w:rFonts w:ascii="Times New Roman" w:hAnsi="Times New Roman" w:cs="Times New Roman"/>
          <w:sz w:val="24"/>
          <w:szCs w:val="24"/>
        </w:rPr>
        <w:t>conştientizează</w:t>
      </w:r>
      <w:proofErr w:type="spellEnd"/>
      <w:r w:rsidRPr="008D0A29">
        <w:rPr>
          <w:rFonts w:ascii="Times New Roman" w:hAnsi="Times New Roman" w:cs="Times New Roman"/>
          <w:sz w:val="24"/>
          <w:szCs w:val="24"/>
        </w:rPr>
        <w:t xml:space="preserve"> impactul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consecințele faptei; </w:t>
      </w:r>
    </w:p>
    <w:p w14:paraId="00000259"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243.3. </w:t>
      </w:r>
      <w:proofErr w:type="spellStart"/>
      <w:r w:rsidRPr="008D0A29">
        <w:rPr>
          <w:rFonts w:ascii="Times New Roman" w:hAnsi="Times New Roman" w:cs="Times New Roman"/>
          <w:sz w:val="24"/>
          <w:szCs w:val="24"/>
        </w:rPr>
        <w:t>frecvenţa</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repetitivitatea; </w:t>
      </w:r>
    </w:p>
    <w:p w14:paraId="0000025A" w14:textId="6721BF2C"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243.4. impactul faptei asupra elevilor, 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procesului de </w:t>
      </w:r>
      <w:proofErr w:type="spellStart"/>
      <w:r w:rsidRPr="008D0A29">
        <w:rPr>
          <w:rFonts w:ascii="Times New Roman" w:hAnsi="Times New Roman" w:cs="Times New Roman"/>
          <w:sz w:val="24"/>
          <w:szCs w:val="24"/>
        </w:rPr>
        <w:t>desfăşurare</w:t>
      </w:r>
      <w:proofErr w:type="spellEnd"/>
      <w:r w:rsidRPr="008D0A29">
        <w:rPr>
          <w:rFonts w:ascii="Times New Roman" w:hAnsi="Times New Roman" w:cs="Times New Roman"/>
          <w:sz w:val="24"/>
          <w:szCs w:val="24"/>
        </w:rPr>
        <w:t xml:space="preserve"> a activităților educaționale. </w:t>
      </w:r>
    </w:p>
    <w:p w14:paraId="0000025B" w14:textId="1AEC7D70"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244. Elevii pot fi sancționați pentru abaterile comise în perimetrul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cadrul activităților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sau, în cazul celor extrașcolare, organizate de cadre didactice, în afara perimetrului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sau în cadrul activităților </w:t>
      </w:r>
      <w:proofErr w:type="spellStart"/>
      <w:r w:rsidRPr="008D0A29">
        <w:rPr>
          <w:rFonts w:ascii="Times New Roman" w:hAnsi="Times New Roman" w:cs="Times New Roman"/>
          <w:sz w:val="24"/>
          <w:szCs w:val="24"/>
        </w:rPr>
        <w:t>desfăşurate</w:t>
      </w:r>
      <w:proofErr w:type="spellEnd"/>
      <w:r w:rsidRPr="008D0A29">
        <w:rPr>
          <w:rFonts w:ascii="Times New Roman" w:hAnsi="Times New Roman" w:cs="Times New Roman"/>
          <w:sz w:val="24"/>
          <w:szCs w:val="24"/>
        </w:rPr>
        <w:t xml:space="preserve"> în mediul online. </w:t>
      </w:r>
    </w:p>
    <w:p w14:paraId="0000025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245. </w:t>
      </w:r>
      <w:proofErr w:type="spellStart"/>
      <w:r w:rsidRPr="008D0A29">
        <w:rPr>
          <w:rFonts w:ascii="Times New Roman" w:hAnsi="Times New Roman" w:cs="Times New Roman"/>
          <w:sz w:val="24"/>
          <w:szCs w:val="24"/>
        </w:rPr>
        <w:t>Sancţiunile</w:t>
      </w:r>
      <w:proofErr w:type="spellEnd"/>
      <w:r w:rsidRPr="008D0A29">
        <w:rPr>
          <w:rFonts w:ascii="Times New Roman" w:hAnsi="Times New Roman" w:cs="Times New Roman"/>
          <w:sz w:val="24"/>
          <w:szCs w:val="24"/>
        </w:rPr>
        <w:t xml:space="preserve"> nu se aplică elevilor cu cerințe educaționale speciale. </w:t>
      </w:r>
    </w:p>
    <w:p w14:paraId="0000025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246. </w:t>
      </w:r>
      <w:proofErr w:type="spellStart"/>
      <w:r w:rsidRPr="008D0A29">
        <w:rPr>
          <w:rFonts w:ascii="Times New Roman" w:hAnsi="Times New Roman" w:cs="Times New Roman"/>
          <w:sz w:val="24"/>
          <w:szCs w:val="24"/>
        </w:rPr>
        <w:t>Sancţiunile</w:t>
      </w:r>
      <w:proofErr w:type="spellEnd"/>
      <w:r w:rsidRPr="008D0A29">
        <w:rPr>
          <w:rFonts w:ascii="Times New Roman" w:hAnsi="Times New Roman" w:cs="Times New Roman"/>
          <w:sz w:val="24"/>
          <w:szCs w:val="24"/>
        </w:rPr>
        <w:t xml:space="preserve"> prevăzute la subpunctele 240.6, 240.7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240.8 nu se aplică elevilor din învățământul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gimnazial. </w:t>
      </w:r>
    </w:p>
    <w:p w14:paraId="0000025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247. Aplicarea altor sancțiuni decât a celor prevăzute la pct. 240 se interzice.. </w:t>
      </w:r>
    </w:p>
    <w:p w14:paraId="0000025F" w14:textId="57D443A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248. </w:t>
      </w:r>
      <w:proofErr w:type="spellStart"/>
      <w:r w:rsidRPr="008D0A29">
        <w:rPr>
          <w:rFonts w:ascii="Times New Roman" w:hAnsi="Times New Roman" w:cs="Times New Roman"/>
          <w:sz w:val="24"/>
          <w:szCs w:val="24"/>
        </w:rPr>
        <w:t>Sancţiunea</w:t>
      </w:r>
      <w:proofErr w:type="spellEnd"/>
      <w:r w:rsidRPr="008D0A29">
        <w:rPr>
          <w:rFonts w:ascii="Times New Roman" w:hAnsi="Times New Roman" w:cs="Times New Roman"/>
          <w:sz w:val="24"/>
          <w:szCs w:val="24"/>
        </w:rPr>
        <w:t xml:space="preserve"> disciplinară se contestă prin cerere prealabilă, în termen de 30 de zile, la organul care exercită funcția de fondator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care a aplicat sancțiunea disciplinară. Fondatorul examinează cererea prealabilă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decide: </w:t>
      </w:r>
    </w:p>
    <w:p w14:paraId="69BFCFA8" w14:textId="77777777" w:rsidR="00F4662C" w:rsidRDefault="00344568" w:rsidP="008D0A29">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248.1. admiterea cererii prealabile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dispunerea anulării actului de aplicare a sancțiunii disciplinare; </w:t>
      </w:r>
    </w:p>
    <w:p w14:paraId="00000260" w14:textId="37D3EF22" w:rsidR="0085156E" w:rsidRPr="008D0A29" w:rsidRDefault="00F4662C" w:rsidP="008D0A29">
      <w:pPr>
        <w:rPr>
          <w:rFonts w:ascii="Times New Roman" w:hAnsi="Times New Roman" w:cs="Times New Roman"/>
          <w:sz w:val="24"/>
          <w:szCs w:val="24"/>
        </w:rPr>
      </w:pPr>
      <w:r>
        <w:rPr>
          <w:rFonts w:ascii="Times New Roman" w:hAnsi="Times New Roman" w:cs="Times New Roman"/>
          <w:sz w:val="24"/>
          <w:szCs w:val="24"/>
        </w:rPr>
        <w:t xml:space="preserve">   </w:t>
      </w:r>
      <w:r w:rsidR="00344568" w:rsidRPr="008D0A29">
        <w:rPr>
          <w:rFonts w:ascii="Times New Roman" w:hAnsi="Times New Roman" w:cs="Times New Roman"/>
          <w:sz w:val="24"/>
          <w:szCs w:val="24"/>
        </w:rPr>
        <w:t xml:space="preserve">248.2. respingerea cererii prealabile ca fiind neîntemeiată. </w:t>
      </w:r>
    </w:p>
    <w:p w14:paraId="0000026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249. Până la adoptarea unei decizii conform punctului 248, fondatorul poate constitui o comisie specializată, din </w:t>
      </w:r>
      <w:proofErr w:type="spellStart"/>
      <w:r w:rsidRPr="008D0A29">
        <w:rPr>
          <w:rFonts w:ascii="Times New Roman" w:hAnsi="Times New Roman" w:cs="Times New Roman"/>
          <w:sz w:val="24"/>
          <w:szCs w:val="24"/>
        </w:rPr>
        <w:t>specialişti</w:t>
      </w:r>
      <w:proofErr w:type="spellEnd"/>
      <w:r w:rsidRPr="008D0A29">
        <w:rPr>
          <w:rFonts w:ascii="Times New Roman" w:hAnsi="Times New Roman" w:cs="Times New Roman"/>
          <w:sz w:val="24"/>
          <w:szCs w:val="24"/>
        </w:rPr>
        <w:t xml:space="preserve"> din domeniul educației, protecției sociale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juridic, pentru a elabora un raport detaliat cu privire la abaterea disciplinară pentru care a fost învinuit elevul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circumstanţele</w:t>
      </w:r>
      <w:proofErr w:type="spellEnd"/>
      <w:r w:rsidRPr="008D0A29">
        <w:rPr>
          <w:rFonts w:ascii="Times New Roman" w:hAnsi="Times New Roman" w:cs="Times New Roman"/>
          <w:sz w:val="24"/>
          <w:szCs w:val="24"/>
        </w:rPr>
        <w:t xml:space="preserve"> care demonstrează </w:t>
      </w:r>
      <w:proofErr w:type="spellStart"/>
      <w:r w:rsidRPr="008D0A29">
        <w:rPr>
          <w:rFonts w:ascii="Times New Roman" w:hAnsi="Times New Roman" w:cs="Times New Roman"/>
          <w:sz w:val="24"/>
          <w:szCs w:val="24"/>
        </w:rPr>
        <w:t>vinovăţia</w:t>
      </w:r>
      <w:proofErr w:type="spellEnd"/>
      <w:r w:rsidRPr="008D0A29">
        <w:rPr>
          <w:rFonts w:ascii="Times New Roman" w:hAnsi="Times New Roman" w:cs="Times New Roman"/>
          <w:sz w:val="24"/>
          <w:szCs w:val="24"/>
        </w:rPr>
        <w:t xml:space="preserve"> acestuia. </w:t>
      </w:r>
    </w:p>
    <w:p w14:paraId="0000026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250. Decizia fondatorului se contestă în instanța de judecată, conform legii. </w:t>
      </w:r>
    </w:p>
    <w:p w14:paraId="00000263" w14:textId="77777777" w:rsidR="0085156E" w:rsidRPr="00F4662C" w:rsidRDefault="00000000" w:rsidP="008D0A29">
      <w:pPr>
        <w:rPr>
          <w:rFonts w:ascii="Times New Roman" w:hAnsi="Times New Roman" w:cs="Times New Roman"/>
          <w:b/>
          <w:bCs/>
          <w:sz w:val="24"/>
          <w:szCs w:val="24"/>
        </w:rPr>
      </w:pPr>
      <w:r w:rsidRPr="00F4662C">
        <w:rPr>
          <w:rFonts w:ascii="Times New Roman" w:hAnsi="Times New Roman" w:cs="Times New Roman"/>
          <w:b/>
          <w:bCs/>
          <w:sz w:val="24"/>
          <w:szCs w:val="24"/>
        </w:rPr>
        <w:t xml:space="preserve">Secțiunea 2. Siguranța, ordinea internă și regimul de acces </w:t>
      </w:r>
    </w:p>
    <w:p w14:paraId="0000026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251. Instituția asigură un mediu securizat prin controlul accesului și menținerea disciplinei interne, în scopul protejării integrității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personalului. </w:t>
      </w:r>
    </w:p>
    <w:p w14:paraId="0000026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252. Ordinea internă în Instituție se asigură prin monitorizarea continuă de: </w:t>
      </w:r>
    </w:p>
    <w:p w14:paraId="00000266" w14:textId="2D39D799"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252.1. conducerea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(prin decizii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organizare); </w:t>
      </w:r>
    </w:p>
    <w:p w14:paraId="00000267"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252.2. personalul didactic (prin serviciul pe școală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supraveghere); </w:t>
      </w:r>
    </w:p>
    <w:p w14:paraId="00000268"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252.3. personalul didactic auxiliar și nedidactic, în limitele atribuțiilor. </w:t>
      </w:r>
    </w:p>
    <w:p w14:paraId="00000269"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253. Instituția adoptă măsuri organizatorice pentru: </w:t>
      </w:r>
    </w:p>
    <w:p w14:paraId="0000026A"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253.1. prevenirea situațiilor de risc; </w:t>
      </w:r>
    </w:p>
    <w:p w14:paraId="0000026B"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253.2. protejarea sănătății și securității elevilor; </w:t>
      </w:r>
    </w:p>
    <w:p w14:paraId="0000026D"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253.3. menținerea disciplinei în timpul activităților educaționale; </w:t>
      </w:r>
    </w:p>
    <w:p w14:paraId="0000026E"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253.4. gestionarea situațiilor de urgență (incendii, calamități, riscuri majore). </w:t>
      </w:r>
    </w:p>
    <w:p w14:paraId="0000026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254. Instituția </w:t>
      </w:r>
      <w:proofErr w:type="spellStart"/>
      <w:r w:rsidRPr="008D0A29">
        <w:rPr>
          <w:rFonts w:ascii="Times New Roman" w:hAnsi="Times New Roman" w:cs="Times New Roman"/>
          <w:sz w:val="24"/>
          <w:szCs w:val="24"/>
        </w:rPr>
        <w:t>stabileşte</w:t>
      </w:r>
      <w:proofErr w:type="spellEnd"/>
      <w:r w:rsidRPr="008D0A29">
        <w:rPr>
          <w:rFonts w:ascii="Times New Roman" w:hAnsi="Times New Roman" w:cs="Times New Roman"/>
          <w:sz w:val="24"/>
          <w:szCs w:val="24"/>
        </w:rPr>
        <w:t xml:space="preserve"> proceduri clare privind: </w:t>
      </w:r>
    </w:p>
    <w:p w14:paraId="00000270" w14:textId="62F6BB7F"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254.1. controlul accesului în incinta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evidența vizitatorilor; </w:t>
      </w:r>
    </w:p>
    <w:p w14:paraId="00000271"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254.2. intervalele orare permise pentru acces; </w:t>
      </w:r>
    </w:p>
    <w:p w14:paraId="00000272"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254.3. zonele accesibile vizitatorilor; </w:t>
      </w:r>
    </w:p>
    <w:p w14:paraId="00000273"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254.4. interzicerea accesului persoanelor aflate sub influența alcoolului sau a substanțelor interzise. 255. Se interzice accesul neautorizat în spațiile destinate procesului educațional, inclusiv părinților sau a altor </w:t>
      </w:r>
      <w:r w:rsidRPr="008D0A29">
        <w:rPr>
          <w:rFonts w:ascii="Times New Roman" w:hAnsi="Times New Roman" w:cs="Times New Roman"/>
          <w:sz w:val="24"/>
          <w:szCs w:val="24"/>
        </w:rPr>
        <w:lastRenderedPageBreak/>
        <w:t xml:space="preserve">reprezentanți legali ai elevilor fără acordul prealabil al personalului de conducere, în special în timpul </w:t>
      </w:r>
      <w:proofErr w:type="spellStart"/>
      <w:r w:rsidRPr="008D0A29">
        <w:rPr>
          <w:rFonts w:ascii="Times New Roman" w:hAnsi="Times New Roman" w:cs="Times New Roman"/>
          <w:sz w:val="24"/>
          <w:szCs w:val="24"/>
        </w:rPr>
        <w:t>desfăşurării</w:t>
      </w:r>
      <w:proofErr w:type="spellEnd"/>
      <w:r w:rsidRPr="008D0A29">
        <w:rPr>
          <w:rFonts w:ascii="Times New Roman" w:hAnsi="Times New Roman" w:cs="Times New Roman"/>
          <w:sz w:val="24"/>
          <w:szCs w:val="24"/>
        </w:rPr>
        <w:t xml:space="preserve"> lecțiilor. </w:t>
      </w:r>
    </w:p>
    <w:p w14:paraId="35BB77F8" w14:textId="77777777" w:rsidR="00344568"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256. Accesul părinților, a altor reprezentanți legali sau al altor vizitatori pe teritoriul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 incinta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este permis exclusiv în scopuri legitime, cu acordul prealabil al personalului de conducere și în condițiile stabilite prin Regulamentul de organizare și funcționare. Accesul este autorizat pentru: </w:t>
      </w:r>
    </w:p>
    <w:p w14:paraId="00000274" w14:textId="1729B2C2"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256.1. participarea la adunări generale, ședințe cu clasa sau evenimente organizate de </w:t>
      </w:r>
      <w:proofErr w:type="spellStart"/>
      <w:r w:rsidRPr="008D0A29">
        <w:rPr>
          <w:rFonts w:ascii="Times New Roman" w:hAnsi="Times New Roman" w:cs="Times New Roman"/>
          <w:sz w:val="24"/>
          <w:szCs w:val="24"/>
        </w:rPr>
        <w:t>Instituţie</w:t>
      </w:r>
      <w:proofErr w:type="spellEnd"/>
      <w:r w:rsidRPr="008D0A29">
        <w:rPr>
          <w:rFonts w:ascii="Times New Roman" w:hAnsi="Times New Roman" w:cs="Times New Roman"/>
          <w:sz w:val="24"/>
          <w:szCs w:val="24"/>
        </w:rPr>
        <w:t xml:space="preserve">; </w:t>
      </w:r>
    </w:p>
    <w:p w14:paraId="00000275"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256.2. audiențe programate, consultări cu personalul didactic sau de conducere ori solicitarea oficială de </w:t>
      </w:r>
      <w:proofErr w:type="spellStart"/>
      <w:r w:rsidRPr="008D0A29">
        <w:rPr>
          <w:rFonts w:ascii="Times New Roman" w:hAnsi="Times New Roman" w:cs="Times New Roman"/>
          <w:sz w:val="24"/>
          <w:szCs w:val="24"/>
        </w:rPr>
        <w:t>informaţii</w:t>
      </w:r>
      <w:proofErr w:type="spellEnd"/>
      <w:r w:rsidRPr="008D0A29">
        <w:rPr>
          <w:rFonts w:ascii="Times New Roman" w:hAnsi="Times New Roman" w:cs="Times New Roman"/>
          <w:sz w:val="24"/>
          <w:szCs w:val="24"/>
        </w:rPr>
        <w:t xml:space="preserve">; </w:t>
      </w:r>
    </w:p>
    <w:p w14:paraId="00000276"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256.3. participarea la activități educaționale; </w:t>
      </w:r>
    </w:p>
    <w:p w14:paraId="00000277"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256.4. ridicarea elevilor în caz de boală, urgențe familiale sau în baza unui program special de preluare a copiilor din ciclul primar; </w:t>
      </w:r>
    </w:p>
    <w:p w14:paraId="0E07B058" w14:textId="77777777" w:rsidR="00344568"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256.5. depunerea de cereri, documente sau obținerea de acte de studii în intervalul orar stabilit pentru primiri; </w:t>
      </w:r>
    </w:p>
    <w:p w14:paraId="00000278" w14:textId="7DFDD600"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256.6. alte situații justificate, prevăzute de actele normative. </w:t>
      </w:r>
    </w:p>
    <w:p w14:paraId="00000279" w14:textId="77777777" w:rsidR="0085156E" w:rsidRPr="00344568" w:rsidRDefault="00000000" w:rsidP="008D0A29">
      <w:pPr>
        <w:rPr>
          <w:rFonts w:ascii="Times New Roman" w:hAnsi="Times New Roman" w:cs="Times New Roman"/>
          <w:b/>
          <w:bCs/>
          <w:sz w:val="24"/>
          <w:szCs w:val="24"/>
        </w:rPr>
      </w:pPr>
      <w:r w:rsidRPr="00344568">
        <w:rPr>
          <w:rFonts w:ascii="Times New Roman" w:hAnsi="Times New Roman" w:cs="Times New Roman"/>
          <w:b/>
          <w:bCs/>
          <w:sz w:val="24"/>
          <w:szCs w:val="24"/>
        </w:rPr>
        <w:t xml:space="preserve">Secțiunea 3. Relaționarea cu părinții și alți reprezentanți legali </w:t>
      </w:r>
    </w:p>
    <w:p w14:paraId="0000027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257. Parteneriatul </w:t>
      </w:r>
      <w:proofErr w:type="spellStart"/>
      <w:r w:rsidRPr="008D0A29">
        <w:rPr>
          <w:rFonts w:ascii="Times New Roman" w:hAnsi="Times New Roman" w:cs="Times New Roman"/>
          <w:sz w:val="24"/>
          <w:szCs w:val="24"/>
        </w:rPr>
        <w:t>şcoală</w:t>
      </w:r>
      <w:proofErr w:type="spellEnd"/>
      <w:r w:rsidRPr="008D0A29">
        <w:rPr>
          <w:rFonts w:ascii="Times New Roman" w:hAnsi="Times New Roman" w:cs="Times New Roman"/>
          <w:sz w:val="24"/>
          <w:szCs w:val="24"/>
        </w:rPr>
        <w:t xml:space="preserve">-familie se fundamentează pe: </w:t>
      </w:r>
    </w:p>
    <w:p w14:paraId="0000027B"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257.1. responsabilitatea partajată pentru educația copilului; </w:t>
      </w:r>
    </w:p>
    <w:p w14:paraId="0000027C"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257.2. comunicarea bidirecțională prin platforme electronice, agendă sau întâlniri directe; </w:t>
      </w:r>
    </w:p>
    <w:p w14:paraId="0000027D"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257.3. respectul față de autoritatea profesională a cadrului didactic. </w:t>
      </w:r>
    </w:p>
    <w:p w14:paraId="0000027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258. Părinții sau alți reprezentanți legali ai elevilor beneficiază de următoarele drepturi: </w:t>
      </w:r>
    </w:p>
    <w:p w14:paraId="00000280" w14:textId="5889AF89" w:rsidR="0085156E" w:rsidRPr="008D0A29" w:rsidRDefault="00000000" w:rsidP="00F4662C">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258.1. să participe, în condițiile stabilite de regulamentul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la elaborarea programului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la formularea documentelor de politici instituționale; </w:t>
      </w:r>
    </w:p>
    <w:p w14:paraId="00000281"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258.2. să participe la Adunarea generală a părinților din </w:t>
      </w:r>
      <w:proofErr w:type="spellStart"/>
      <w:r w:rsidRPr="008D0A29">
        <w:rPr>
          <w:rFonts w:ascii="Times New Roman" w:hAnsi="Times New Roman" w:cs="Times New Roman"/>
          <w:sz w:val="24"/>
          <w:szCs w:val="24"/>
        </w:rPr>
        <w:t>Instituţie</w:t>
      </w:r>
      <w:proofErr w:type="spellEnd"/>
      <w:r w:rsidRPr="008D0A29">
        <w:rPr>
          <w:rFonts w:ascii="Times New Roman" w:hAnsi="Times New Roman" w:cs="Times New Roman"/>
          <w:sz w:val="24"/>
          <w:szCs w:val="24"/>
        </w:rPr>
        <w:t xml:space="preserve">; </w:t>
      </w:r>
    </w:p>
    <w:p w14:paraId="00000282" w14:textId="2B13BB9C"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258.3. să solicite respectarea drepturilor și libertăților copilului în cadrul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83"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258.4. să ia cunoștință de organizarea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conţinutul</w:t>
      </w:r>
      <w:proofErr w:type="spellEnd"/>
      <w:r w:rsidRPr="008D0A29">
        <w:rPr>
          <w:rFonts w:ascii="Times New Roman" w:hAnsi="Times New Roman" w:cs="Times New Roman"/>
          <w:sz w:val="24"/>
          <w:szCs w:val="24"/>
        </w:rPr>
        <w:t xml:space="preserve"> procesului de învățământ din Instituție, prin solicitarea oficială a informațiilor de la personalul de conducere; </w:t>
      </w:r>
    </w:p>
    <w:p w14:paraId="00000284" w14:textId="3C8FC502"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258.5. să aleagă și să fie aleși în organele administrative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consultative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85"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258.6. alte drepturi prevăzute de actele normative. </w:t>
      </w:r>
    </w:p>
    <w:p w14:paraId="0000028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259. Părinții sau alți reprezentanți legali ai elevilor au următoarele obligații: </w:t>
      </w:r>
    </w:p>
    <w:p w14:paraId="00000287"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259.1. să contribuie la educarea copilului în familie și să creeze condiții adecvate pentru pregătirea temelor, frecventarea lecțiilor, dezvoltarea aptitudinilor, participarea la activități extrașcolare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practicarea autoinstruirii; </w:t>
      </w:r>
    </w:p>
    <w:p w14:paraId="00000288"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259.2. să colaboreze activ cu instituția de învățământ, sprijinind realizarea obiectivelor educaționale stabilite prin documentele instituționale; </w:t>
      </w:r>
    </w:p>
    <w:p w14:paraId="00000289"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259.3. să urmărească, în colaborare cu personalul de conducere și cadrele didactice, situația școlară și comportamentul elevului în Instituție și, cel puțin o dată pe lună, să ia legătura cu cadrul didactic sau dirigintele pentru a cunoaște evoluția copilului; </w:t>
      </w:r>
    </w:p>
    <w:p w14:paraId="0000028A" w14:textId="0FC5FD01"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259.4. să participe la activități de consiliere a părinților în probleme de psihologie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pedagogie, organizate la nivelul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8C" w14:textId="4B5FCBBF"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259.5. să repare prejudiciul material cauzat de propriul copil, în cazul distrugerii bunurilor aparținând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w:t>
      </w:r>
    </w:p>
    <w:p w14:paraId="0000028D" w14:textId="5210EB2A"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259.6. să respecte regulamentele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partea în care le sunt aplicabile; </w:t>
      </w:r>
    </w:p>
    <w:p w14:paraId="0000028E" w14:textId="351FFFD9"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259.7. să nu manifeste, sub nicio formă, violență fizică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verbală asupra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sau elevilor; </w:t>
      </w:r>
    </w:p>
    <w:p w14:paraId="0000028F" w14:textId="5A54B10B"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259.8. să informeze imediat administrația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sau alte organe abilitate despre orice caz suspect sau confirmat de abuz, violență fizică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verbală, consum de substanțe interzise, exploatare ori trafic care vizează elevii sau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90" w14:textId="1C3CD3F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260. În cazul plecării peste hotarele țării, părinții sau alți reprezentanți legali ai elevilor au obligația de a notifica în scris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indicând persoana în grija căreia rămâne elevul pe perioada absenței lor. La notificare se vor anexa, după caz, documente justificative care confirmă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atestă legalitatea acestei îngrijiri. </w:t>
      </w:r>
    </w:p>
    <w:p w14:paraId="0A07556E" w14:textId="77777777" w:rsidR="00344568"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261. Părinților sau altor reprezentanți legali ai copiilor li se interzice promisiunea, oferirea sau darea, personal sau prin mijlocitor, de recompense nelegitime sau de foloase materiale destinate salariatului </w:t>
      </w:r>
      <w:proofErr w:type="spellStart"/>
      <w:r w:rsidRPr="008D0A29">
        <w:rPr>
          <w:rFonts w:ascii="Times New Roman" w:hAnsi="Times New Roman" w:cs="Times New Roman"/>
          <w:sz w:val="24"/>
          <w:szCs w:val="24"/>
        </w:rPr>
        <w:t>dintr</w:t>
      </w:r>
      <w:proofErr w:type="spellEnd"/>
      <w:r w:rsidRPr="008D0A29">
        <w:rPr>
          <w:rFonts w:ascii="Times New Roman" w:hAnsi="Times New Roman" w:cs="Times New Roman"/>
          <w:sz w:val="24"/>
          <w:szCs w:val="24"/>
        </w:rPr>
        <w:t xml:space="preserve">- o Instituție pentru îndeplinirea unor lucrări sau pentru prestarea unor servicii în sfera sistemului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lucrări și servicii ce țin de obligațiile de serviciu ale acestui salariat, precum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instigarea sau organizarea colectării de recompense nelegitime sau de foloase materiale destinate salariatului respectiv. </w:t>
      </w:r>
    </w:p>
    <w:p w14:paraId="00000291" w14:textId="0D18C34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262. Părinții sau alți reprezentanți legali ai copiilor cu dizabilități severe sunt obligați să informeze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despre asistentul personal de care beneficiază copilul și să asigure respectarea Planului individualizat de asistență al acestuia, elaborat de prestatorul teritorial de serviciul social „,Asistență personală”. </w:t>
      </w:r>
    </w:p>
    <w:p w14:paraId="0000029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263. </w:t>
      </w:r>
      <w:proofErr w:type="spellStart"/>
      <w:r w:rsidRPr="008D0A29">
        <w:rPr>
          <w:rFonts w:ascii="Times New Roman" w:hAnsi="Times New Roman" w:cs="Times New Roman"/>
          <w:sz w:val="24"/>
          <w:szCs w:val="24"/>
        </w:rPr>
        <w:t>Părinţii</w:t>
      </w:r>
      <w:proofErr w:type="spellEnd"/>
      <w:r w:rsidRPr="008D0A29">
        <w:rPr>
          <w:rFonts w:ascii="Times New Roman" w:hAnsi="Times New Roman" w:cs="Times New Roman"/>
          <w:sz w:val="24"/>
          <w:szCs w:val="24"/>
        </w:rPr>
        <w:t xml:space="preserve"> sau alți reprezentanți legali ai copiilor care nu manifestă responsabilitate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nu asigură educarea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instruirea copilului sunt pasibili de răspundere în conformitate cu </w:t>
      </w:r>
      <w:proofErr w:type="spellStart"/>
      <w:r w:rsidRPr="008D0A29">
        <w:rPr>
          <w:rFonts w:ascii="Times New Roman" w:hAnsi="Times New Roman" w:cs="Times New Roman"/>
          <w:sz w:val="24"/>
          <w:szCs w:val="24"/>
        </w:rPr>
        <w:t>legislaţia</w:t>
      </w:r>
      <w:proofErr w:type="spellEnd"/>
      <w:r w:rsidRPr="008D0A29">
        <w:rPr>
          <w:rFonts w:ascii="Times New Roman" w:hAnsi="Times New Roman" w:cs="Times New Roman"/>
          <w:sz w:val="24"/>
          <w:szCs w:val="24"/>
        </w:rPr>
        <w:t xml:space="preserve">. </w:t>
      </w:r>
    </w:p>
    <w:p w14:paraId="00000293" w14:textId="77777777" w:rsidR="0085156E" w:rsidRPr="00344568" w:rsidRDefault="00000000" w:rsidP="008D0A29">
      <w:pPr>
        <w:rPr>
          <w:rFonts w:ascii="Times New Roman" w:hAnsi="Times New Roman" w:cs="Times New Roman"/>
          <w:b/>
          <w:bCs/>
          <w:sz w:val="24"/>
          <w:szCs w:val="24"/>
        </w:rPr>
      </w:pPr>
      <w:r w:rsidRPr="00344568">
        <w:rPr>
          <w:rFonts w:ascii="Times New Roman" w:hAnsi="Times New Roman" w:cs="Times New Roman"/>
          <w:b/>
          <w:bCs/>
          <w:sz w:val="24"/>
          <w:szCs w:val="24"/>
        </w:rPr>
        <w:t xml:space="preserve">Secțiunea 4. Organizarea întâlnirilor cu cadrele didactice </w:t>
      </w:r>
    </w:p>
    <w:p w14:paraId="0000029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264. Întâlnirile părinților sau a altor reprezentanți legali cu cadrele didactice se desfășoară exclusiv în mod organizat, pe baza: </w:t>
      </w:r>
    </w:p>
    <w:p w14:paraId="00000295"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264.1. programului de audiență stabilit de </w:t>
      </w:r>
      <w:proofErr w:type="spellStart"/>
      <w:r w:rsidRPr="008D0A29">
        <w:rPr>
          <w:rFonts w:ascii="Times New Roman" w:hAnsi="Times New Roman" w:cs="Times New Roman"/>
          <w:sz w:val="24"/>
          <w:szCs w:val="24"/>
        </w:rPr>
        <w:t>Instituţie</w:t>
      </w:r>
      <w:proofErr w:type="spellEnd"/>
      <w:r w:rsidRPr="008D0A29">
        <w:rPr>
          <w:rFonts w:ascii="Times New Roman" w:hAnsi="Times New Roman" w:cs="Times New Roman"/>
          <w:sz w:val="24"/>
          <w:szCs w:val="24"/>
        </w:rPr>
        <w:t xml:space="preserve">; sau </w:t>
      </w:r>
    </w:p>
    <w:p w14:paraId="00000296" w14:textId="77777777" w:rsidR="0085156E" w:rsidRPr="008D0A29" w:rsidRDefault="00000000" w:rsidP="00344568">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264.2. unei programări prealabile, convenite de comun acord. </w:t>
      </w:r>
    </w:p>
    <w:p w14:paraId="1BA6FAE7" w14:textId="77777777" w:rsidR="00F758A7"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265. Programul de audiență al personalului didactic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conducere se aduce la </w:t>
      </w:r>
      <w:proofErr w:type="spellStart"/>
      <w:r w:rsidRPr="008D0A29">
        <w:rPr>
          <w:rFonts w:ascii="Times New Roman" w:hAnsi="Times New Roman" w:cs="Times New Roman"/>
          <w:sz w:val="24"/>
          <w:szCs w:val="24"/>
        </w:rPr>
        <w:t>cunoştinţa</w:t>
      </w:r>
      <w:proofErr w:type="spellEnd"/>
      <w:r w:rsidRPr="008D0A29">
        <w:rPr>
          <w:rFonts w:ascii="Times New Roman" w:hAnsi="Times New Roman" w:cs="Times New Roman"/>
          <w:sz w:val="24"/>
          <w:szCs w:val="24"/>
        </w:rPr>
        <w:t xml:space="preserve"> părinților prin </w:t>
      </w:r>
      <w:proofErr w:type="spellStart"/>
      <w:r w:rsidRPr="008D0A29">
        <w:rPr>
          <w:rFonts w:ascii="Times New Roman" w:hAnsi="Times New Roman" w:cs="Times New Roman"/>
          <w:sz w:val="24"/>
          <w:szCs w:val="24"/>
        </w:rPr>
        <w:t>afişarea</w:t>
      </w:r>
      <w:proofErr w:type="spellEnd"/>
      <w:r w:rsidRPr="008D0A29">
        <w:rPr>
          <w:rFonts w:ascii="Times New Roman" w:hAnsi="Times New Roman" w:cs="Times New Roman"/>
          <w:sz w:val="24"/>
          <w:szCs w:val="24"/>
        </w:rPr>
        <w:t xml:space="preserve"> la loc vizibil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prin mijloacele oficiale de comunicare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(site-ul oficial). </w:t>
      </w:r>
    </w:p>
    <w:p w14:paraId="08263B84" w14:textId="77777777" w:rsidR="00F758A7"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266. În afara programului de audiență stabilit, se interzice orice acces neplanificat sau intervenție abuzivă în spațiile educaționale. În caz de nerespectare a acestei norme, cadrul didactic recomandă persoanei neautorizate să se adreseze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Dacă intervenția abuzivă degenerează în comportament agresiv, intimidare sau perturbare gravă a ordinii publice poate fi solicitat sprijinul organelor de poliție. </w:t>
      </w:r>
    </w:p>
    <w:p w14:paraId="00000297" w14:textId="6FF43F1D"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267. Comunicarea dintre părinți și cadrele didactice se realizează într-un cadru respectuos, calm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orientat spre soluționarea constructivă a </w:t>
      </w:r>
      <w:proofErr w:type="spellStart"/>
      <w:r w:rsidRPr="008D0A29">
        <w:rPr>
          <w:rFonts w:ascii="Times New Roman" w:hAnsi="Times New Roman" w:cs="Times New Roman"/>
          <w:sz w:val="24"/>
          <w:szCs w:val="24"/>
        </w:rPr>
        <w:t>situaţiilor</w:t>
      </w:r>
      <w:proofErr w:type="spellEnd"/>
      <w:r w:rsidRPr="008D0A29">
        <w:rPr>
          <w:rFonts w:ascii="Times New Roman" w:hAnsi="Times New Roman" w:cs="Times New Roman"/>
          <w:sz w:val="24"/>
          <w:szCs w:val="24"/>
        </w:rPr>
        <w:t xml:space="preserve"> apărute. </w:t>
      </w:r>
    </w:p>
    <w:p w14:paraId="00000298" w14:textId="77777777" w:rsidR="0085156E"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268. În cazul situațiilor tensionate, discuția se va purta în </w:t>
      </w:r>
      <w:proofErr w:type="spellStart"/>
      <w:r w:rsidRPr="008D0A29">
        <w:rPr>
          <w:rFonts w:ascii="Times New Roman" w:hAnsi="Times New Roman" w:cs="Times New Roman"/>
          <w:sz w:val="24"/>
          <w:szCs w:val="24"/>
        </w:rPr>
        <w:t>prezenţa</w:t>
      </w:r>
      <w:proofErr w:type="spellEnd"/>
      <w:r w:rsidRPr="008D0A29">
        <w:rPr>
          <w:rFonts w:ascii="Times New Roman" w:hAnsi="Times New Roman" w:cs="Times New Roman"/>
          <w:sz w:val="24"/>
          <w:szCs w:val="24"/>
        </w:rPr>
        <w:t xml:space="preserve"> unui mediator (psiholog, diriginte sau director). </w:t>
      </w:r>
    </w:p>
    <w:p w14:paraId="6E23BF98" w14:textId="77777777" w:rsidR="00F758A7" w:rsidRPr="008D0A29" w:rsidRDefault="00F758A7" w:rsidP="008D0A29">
      <w:pPr>
        <w:rPr>
          <w:rFonts w:ascii="Times New Roman" w:hAnsi="Times New Roman" w:cs="Times New Roman"/>
          <w:sz w:val="24"/>
          <w:szCs w:val="24"/>
        </w:rPr>
      </w:pPr>
    </w:p>
    <w:p w14:paraId="00000299" w14:textId="226D8CA5" w:rsidR="0085156E" w:rsidRPr="00344568" w:rsidRDefault="00000000" w:rsidP="008D0A29">
      <w:pPr>
        <w:rPr>
          <w:rFonts w:ascii="Times New Roman" w:hAnsi="Times New Roman" w:cs="Times New Roman"/>
          <w:b/>
          <w:bCs/>
          <w:sz w:val="24"/>
          <w:szCs w:val="24"/>
        </w:rPr>
      </w:pPr>
      <w:r w:rsidRPr="00344568">
        <w:rPr>
          <w:rFonts w:ascii="Times New Roman" w:hAnsi="Times New Roman" w:cs="Times New Roman"/>
          <w:b/>
          <w:bCs/>
          <w:sz w:val="24"/>
          <w:szCs w:val="24"/>
        </w:rPr>
        <w:lastRenderedPageBreak/>
        <w:t xml:space="preserve">Secțiunea 5. Conduita și etica personalului </w:t>
      </w:r>
      <w:r w:rsidR="008D0A29" w:rsidRPr="00344568">
        <w:rPr>
          <w:rFonts w:ascii="Times New Roman" w:hAnsi="Times New Roman" w:cs="Times New Roman"/>
          <w:b/>
          <w:bCs/>
          <w:sz w:val="24"/>
          <w:szCs w:val="24"/>
        </w:rPr>
        <w:t>Gimnaziului nr.102</w:t>
      </w:r>
      <w:r w:rsidRPr="00344568">
        <w:rPr>
          <w:rFonts w:ascii="Times New Roman" w:hAnsi="Times New Roman" w:cs="Times New Roman"/>
          <w:b/>
          <w:bCs/>
          <w:sz w:val="24"/>
          <w:szCs w:val="24"/>
        </w:rPr>
        <w:t xml:space="preserve"> </w:t>
      </w:r>
    </w:p>
    <w:p w14:paraId="0000029A" w14:textId="656A1B33"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269.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respectă normele de conduită profesională, etică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deontologică. </w:t>
      </w:r>
    </w:p>
    <w:p w14:paraId="0000029B" w14:textId="1C1C4BAB"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270. Conduita profesională a personalului didactic este reglementată de Codul de etică al cadrului didactic, aprobat prin Ordinul Ministrului Educației nr. 861/2015, iar respectarea principiilor de integritate, imparțialitate, responsabilitate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respect față de elevi constituie o obligație profesională permanentă. 271. Se interzice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9C"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271.1. manifestarea comportamentelor discriminatorii sau abuzive; </w:t>
      </w:r>
    </w:p>
    <w:p w14:paraId="0000029D"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271.2. implicarea elevilor în activități politice, ideologice sau religioase; </w:t>
      </w:r>
    </w:p>
    <w:p w14:paraId="0000029E"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271.3. primirea de bani sau de alte foloase sub orice formă din partea elevilor, a familiilor acestora, precum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din partea </w:t>
      </w:r>
      <w:proofErr w:type="spellStart"/>
      <w:r w:rsidRPr="008D0A29">
        <w:rPr>
          <w:rFonts w:ascii="Times New Roman" w:hAnsi="Times New Roman" w:cs="Times New Roman"/>
          <w:sz w:val="24"/>
          <w:szCs w:val="24"/>
        </w:rPr>
        <w:t>organizaţiilor</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obşteşti</w:t>
      </w:r>
      <w:proofErr w:type="spellEnd"/>
      <w:r w:rsidRPr="008D0A29">
        <w:rPr>
          <w:rFonts w:ascii="Times New Roman" w:hAnsi="Times New Roman" w:cs="Times New Roman"/>
          <w:sz w:val="24"/>
          <w:szCs w:val="24"/>
        </w:rPr>
        <w:t xml:space="preserve"> ale </w:t>
      </w:r>
      <w:proofErr w:type="spellStart"/>
      <w:r w:rsidRPr="008D0A29">
        <w:rPr>
          <w:rFonts w:ascii="Times New Roman" w:hAnsi="Times New Roman" w:cs="Times New Roman"/>
          <w:sz w:val="24"/>
          <w:szCs w:val="24"/>
        </w:rPr>
        <w:t>părinţilor</w:t>
      </w:r>
      <w:proofErr w:type="spellEnd"/>
      <w:r w:rsidRPr="008D0A29">
        <w:rPr>
          <w:rFonts w:ascii="Times New Roman" w:hAnsi="Times New Roman" w:cs="Times New Roman"/>
          <w:sz w:val="24"/>
          <w:szCs w:val="24"/>
        </w:rPr>
        <w:t xml:space="preserve">; </w:t>
      </w:r>
    </w:p>
    <w:p w14:paraId="000002A0" w14:textId="2F9630F6" w:rsidR="0085156E" w:rsidRPr="008D0A29" w:rsidRDefault="00000000" w:rsidP="00344568">
      <w:pPr>
        <w:ind w:left="284"/>
        <w:rPr>
          <w:rFonts w:ascii="Times New Roman" w:hAnsi="Times New Roman" w:cs="Times New Roman"/>
          <w:sz w:val="24"/>
          <w:szCs w:val="24"/>
        </w:rPr>
      </w:pPr>
      <w:r w:rsidRPr="008D0A29">
        <w:rPr>
          <w:rFonts w:ascii="Times New Roman" w:hAnsi="Times New Roman" w:cs="Times New Roman"/>
          <w:sz w:val="24"/>
          <w:szCs w:val="24"/>
        </w:rPr>
        <w:t xml:space="preserve">271.4. prestarea serviciilor cu plată elevilor cu care interacționează direct la clasă în activitatea didactică; </w:t>
      </w:r>
      <w:r w:rsidR="00344568">
        <w:rPr>
          <w:rFonts w:ascii="Times New Roman" w:hAnsi="Times New Roman" w:cs="Times New Roman"/>
          <w:sz w:val="24"/>
          <w:szCs w:val="24"/>
        </w:rPr>
        <w:t xml:space="preserve">  </w:t>
      </w:r>
      <w:r w:rsidRPr="008D0A29">
        <w:rPr>
          <w:rFonts w:ascii="Times New Roman" w:hAnsi="Times New Roman" w:cs="Times New Roman"/>
          <w:sz w:val="24"/>
          <w:szCs w:val="24"/>
        </w:rPr>
        <w:t xml:space="preserve">271.5. divulgarea informațiilor private despre elevi și familiile acestora. </w:t>
      </w:r>
    </w:p>
    <w:p w14:paraId="000002A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272. Nerespectarea eticii atrage sancțiuni disciplinare, mergând până la desfacerea contractului de muncă. 273. Conflictele apărute între elevi, între elevi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personalul din Instituție sau între părinți și Instituție se </w:t>
      </w:r>
      <w:proofErr w:type="spellStart"/>
      <w:r w:rsidRPr="008D0A29">
        <w:rPr>
          <w:rFonts w:ascii="Times New Roman" w:hAnsi="Times New Roman" w:cs="Times New Roman"/>
          <w:sz w:val="24"/>
          <w:szCs w:val="24"/>
        </w:rPr>
        <w:t>soluţionează</w:t>
      </w:r>
      <w:proofErr w:type="spellEnd"/>
      <w:r w:rsidRPr="008D0A29">
        <w:rPr>
          <w:rFonts w:ascii="Times New Roman" w:hAnsi="Times New Roman" w:cs="Times New Roman"/>
          <w:sz w:val="24"/>
          <w:szCs w:val="24"/>
        </w:rPr>
        <w:t xml:space="preserve">: </w:t>
      </w:r>
    </w:p>
    <w:p w14:paraId="000002A2"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273.1. cu prioritate, pe cale amiabilă; </w:t>
      </w:r>
    </w:p>
    <w:p w14:paraId="000002A3"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273.2. prin dialog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mediere instituțională; </w:t>
      </w:r>
    </w:p>
    <w:p w14:paraId="000002A4" w14:textId="77777777" w:rsidR="0085156E" w:rsidRPr="008D0A29" w:rsidRDefault="00000000" w:rsidP="00344568">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273.3. cu respectarea </w:t>
      </w:r>
      <w:proofErr w:type="spellStart"/>
      <w:r w:rsidRPr="008D0A29">
        <w:rPr>
          <w:rFonts w:ascii="Times New Roman" w:hAnsi="Times New Roman" w:cs="Times New Roman"/>
          <w:sz w:val="24"/>
          <w:szCs w:val="24"/>
        </w:rPr>
        <w:t>competenţelor</w:t>
      </w:r>
      <w:proofErr w:type="spellEnd"/>
      <w:r w:rsidRPr="008D0A29">
        <w:rPr>
          <w:rFonts w:ascii="Times New Roman" w:hAnsi="Times New Roman" w:cs="Times New Roman"/>
          <w:sz w:val="24"/>
          <w:szCs w:val="24"/>
        </w:rPr>
        <w:t xml:space="preserve"> legale ale organelor interne. </w:t>
      </w:r>
    </w:p>
    <w:p w14:paraId="000002A5" w14:textId="77777777" w:rsidR="0085156E" w:rsidRPr="00344568" w:rsidRDefault="00000000" w:rsidP="008D0A29">
      <w:pPr>
        <w:rPr>
          <w:rFonts w:ascii="Times New Roman" w:hAnsi="Times New Roman" w:cs="Times New Roman"/>
          <w:b/>
          <w:bCs/>
          <w:sz w:val="24"/>
          <w:szCs w:val="24"/>
        </w:rPr>
      </w:pPr>
      <w:r w:rsidRPr="00344568">
        <w:rPr>
          <w:rFonts w:ascii="Times New Roman" w:hAnsi="Times New Roman" w:cs="Times New Roman"/>
          <w:b/>
          <w:bCs/>
          <w:sz w:val="24"/>
          <w:szCs w:val="24"/>
        </w:rPr>
        <w:t xml:space="preserve">CAPITOLUL VIII. PROCESUL DE GESTIONARE A RESURSELOR FINANCIARE </w:t>
      </w:r>
    </w:p>
    <w:p w14:paraId="000002A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274. Instituția gestionează resursele financiare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patrimoniale în conformitate cu actele normative din domeniu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prezentul Regulament. </w:t>
      </w:r>
    </w:p>
    <w:p w14:paraId="000002A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275. Gestionarea resurselor se realizează în baza principiilor: </w:t>
      </w:r>
    </w:p>
    <w:p w14:paraId="000002A8"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275.1. legalității; </w:t>
      </w:r>
    </w:p>
    <w:p w14:paraId="000002A9"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275.2. </w:t>
      </w:r>
      <w:proofErr w:type="spellStart"/>
      <w:r w:rsidRPr="008D0A29">
        <w:rPr>
          <w:rFonts w:ascii="Times New Roman" w:hAnsi="Times New Roman" w:cs="Times New Roman"/>
          <w:sz w:val="24"/>
          <w:szCs w:val="24"/>
        </w:rPr>
        <w:t>eficienţei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economicității; </w:t>
      </w:r>
    </w:p>
    <w:p w14:paraId="000002AA"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275.3. transparenței; </w:t>
      </w:r>
    </w:p>
    <w:p w14:paraId="000002AB"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275.4. responsabilității bugetare; </w:t>
      </w:r>
    </w:p>
    <w:p w14:paraId="000002AC"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275.5. destinației exclusive pentru scopuri educaționale. </w:t>
      </w:r>
    </w:p>
    <w:p w14:paraId="000002AD" w14:textId="17C8F1C7" w:rsidR="0085156E" w:rsidRPr="00F758A7" w:rsidRDefault="00000000" w:rsidP="008D0A29">
      <w:pPr>
        <w:rPr>
          <w:rFonts w:ascii="Times New Roman" w:hAnsi="Times New Roman" w:cs="Times New Roman"/>
          <w:b/>
          <w:bCs/>
          <w:sz w:val="24"/>
          <w:szCs w:val="24"/>
        </w:rPr>
      </w:pPr>
      <w:r w:rsidRPr="00F758A7">
        <w:rPr>
          <w:rFonts w:ascii="Times New Roman" w:hAnsi="Times New Roman" w:cs="Times New Roman"/>
          <w:b/>
          <w:bCs/>
          <w:sz w:val="24"/>
          <w:szCs w:val="24"/>
        </w:rPr>
        <w:t xml:space="preserve">Secțiunea 1. Sursele de finanțare ale </w:t>
      </w:r>
      <w:r w:rsidR="008D0A29" w:rsidRPr="00F758A7">
        <w:rPr>
          <w:rFonts w:ascii="Times New Roman" w:hAnsi="Times New Roman" w:cs="Times New Roman"/>
          <w:b/>
          <w:bCs/>
          <w:sz w:val="24"/>
          <w:szCs w:val="24"/>
        </w:rPr>
        <w:t>Gimnaziului nr.102</w:t>
      </w:r>
      <w:r w:rsidRPr="00F758A7">
        <w:rPr>
          <w:rFonts w:ascii="Times New Roman" w:hAnsi="Times New Roman" w:cs="Times New Roman"/>
          <w:b/>
          <w:bCs/>
          <w:sz w:val="24"/>
          <w:szCs w:val="24"/>
        </w:rPr>
        <w:t xml:space="preserve"> </w:t>
      </w:r>
    </w:p>
    <w:p w14:paraId="000002AE" w14:textId="1E80079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276. Bugetul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constituie din următoarele surse principale: </w:t>
      </w:r>
    </w:p>
    <w:p w14:paraId="000002AF"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276.1. transferuri cu destinație specială de la bugetul de stat către bugetele locale, pentru instituțiile de </w:t>
      </w:r>
      <w:proofErr w:type="spellStart"/>
      <w:r w:rsidRPr="008D0A29">
        <w:rPr>
          <w:rFonts w:ascii="Times New Roman" w:hAnsi="Times New Roman" w:cs="Times New Roman"/>
          <w:sz w:val="24"/>
          <w:szCs w:val="24"/>
        </w:rPr>
        <w:t>învăţământ</w:t>
      </w:r>
      <w:proofErr w:type="spellEnd"/>
      <w:r w:rsidRPr="008D0A29">
        <w:rPr>
          <w:rFonts w:ascii="Times New Roman" w:hAnsi="Times New Roman" w:cs="Times New Roman"/>
          <w:sz w:val="24"/>
          <w:szCs w:val="24"/>
        </w:rPr>
        <w:t xml:space="preserve"> primar, gimnazial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liceal, conform formulei de alocare aprobate de Guvern; </w:t>
      </w:r>
    </w:p>
    <w:p w14:paraId="000002B0"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276.2. surse extrabugetare, care pot include: </w:t>
      </w:r>
    </w:p>
    <w:p w14:paraId="000002B1"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276.2.1. mijloace financiare obținute prin implementarea proiectelor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programelor educaționale, de dezvoltare instituțională, infrastructură sau formare profesională, finanțate din surse interne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externe, naționale ori internaționale; </w:t>
      </w:r>
    </w:p>
    <w:p w14:paraId="000002B2"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276.2.2. donații și sponsorizări primite de la persoane fizice sau juridice, în conformitate cu cadrul legal privind filantropia și sponsorizarea; </w:t>
      </w:r>
    </w:p>
    <w:p w14:paraId="000002B3" w14:textId="564B2783"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276.2.3. venituri provenite din închirierea, cu titlu legal, a bunurilor aflate în gestiunea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(spații, utilaje, mijloace fixe etc.), cu respectarea legislației privind administrarea patrimoniului public; </w:t>
      </w:r>
    </w:p>
    <w:p w14:paraId="000002B4"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lastRenderedPageBreak/>
        <w:t>276.2.4. contribuții benevole ale părinților sau altor reprezentanți legali ai elevilor în conformitate cu prevederile legale, inclusiv donații efectuate prin intermediul platformei Serviciului guvernamental de plăți electronice (</w:t>
      </w:r>
      <w:proofErr w:type="spellStart"/>
      <w:r w:rsidRPr="008D0A29">
        <w:rPr>
          <w:rFonts w:ascii="Times New Roman" w:hAnsi="Times New Roman" w:cs="Times New Roman"/>
          <w:sz w:val="24"/>
          <w:szCs w:val="24"/>
        </w:rPr>
        <w:t>MPay</w:t>
      </w:r>
      <w:proofErr w:type="spellEnd"/>
      <w:r w:rsidRPr="008D0A29">
        <w:rPr>
          <w:rFonts w:ascii="Times New Roman" w:hAnsi="Times New Roman" w:cs="Times New Roman"/>
          <w:sz w:val="24"/>
          <w:szCs w:val="24"/>
        </w:rPr>
        <w:t xml:space="preserve">); </w:t>
      </w:r>
    </w:p>
    <w:p w14:paraId="000002B5"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276.2.5. mijloace financiare provenite din parteneriate public-private sau din colaborări cu agenți economici, destinate susținerii procesului educațional; </w:t>
      </w:r>
    </w:p>
    <w:p w14:paraId="000002B6"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276.2.6. alte surse legale, permise de cadrul normativ. </w:t>
      </w:r>
    </w:p>
    <w:p w14:paraId="000002B7" w14:textId="52604AC2" w:rsidR="0085156E" w:rsidRPr="008D0A29" w:rsidRDefault="00000000" w:rsidP="00F758A7">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277. </w:t>
      </w:r>
      <w:r w:rsidRPr="00F758A7">
        <w:rPr>
          <w:rFonts w:ascii="Times New Roman" w:hAnsi="Times New Roman" w:cs="Times New Roman"/>
          <w:i/>
          <w:iCs/>
          <w:sz w:val="24"/>
          <w:szCs w:val="24"/>
        </w:rPr>
        <w:t xml:space="preserve">Finanțarea Instituțiilor private se realizează din sursele fondatorilor </w:t>
      </w:r>
      <w:proofErr w:type="spellStart"/>
      <w:r w:rsidRPr="00F758A7">
        <w:rPr>
          <w:rFonts w:ascii="Times New Roman" w:hAnsi="Times New Roman" w:cs="Times New Roman"/>
          <w:i/>
          <w:iCs/>
          <w:sz w:val="24"/>
          <w:szCs w:val="24"/>
        </w:rPr>
        <w:t>şi</w:t>
      </w:r>
      <w:proofErr w:type="spellEnd"/>
      <w:r w:rsidRPr="00F758A7">
        <w:rPr>
          <w:rFonts w:ascii="Times New Roman" w:hAnsi="Times New Roman" w:cs="Times New Roman"/>
          <w:i/>
          <w:iCs/>
          <w:sz w:val="24"/>
          <w:szCs w:val="24"/>
        </w:rPr>
        <w:t xml:space="preserve"> din taxele de </w:t>
      </w:r>
      <w:proofErr w:type="spellStart"/>
      <w:r w:rsidRPr="00F758A7">
        <w:rPr>
          <w:rFonts w:ascii="Times New Roman" w:hAnsi="Times New Roman" w:cs="Times New Roman"/>
          <w:i/>
          <w:iCs/>
          <w:sz w:val="24"/>
          <w:szCs w:val="24"/>
        </w:rPr>
        <w:t>şcolarizare</w:t>
      </w:r>
      <w:proofErr w:type="spellEnd"/>
      <w:r w:rsidRPr="00F758A7">
        <w:rPr>
          <w:rFonts w:ascii="Times New Roman" w:hAnsi="Times New Roman" w:cs="Times New Roman"/>
          <w:i/>
          <w:iCs/>
          <w:sz w:val="24"/>
          <w:szCs w:val="24"/>
        </w:rPr>
        <w:t>, în conformitate cu prevederile legislației și cu regulamentele interne aprobate de fondator</w:t>
      </w:r>
      <w:r w:rsidRPr="008D0A29">
        <w:rPr>
          <w:rFonts w:ascii="Times New Roman" w:hAnsi="Times New Roman" w:cs="Times New Roman"/>
          <w:sz w:val="24"/>
          <w:szCs w:val="24"/>
        </w:rPr>
        <w:t xml:space="preserve">. </w:t>
      </w:r>
      <w:r w:rsidR="00F758A7">
        <w:rPr>
          <w:rFonts w:ascii="Times New Roman" w:hAnsi="Times New Roman" w:cs="Times New Roman"/>
          <w:sz w:val="24"/>
          <w:szCs w:val="24"/>
        </w:rPr>
        <w:t>(irelevant pentru Gimnaziului nr.102)</w:t>
      </w:r>
    </w:p>
    <w:p w14:paraId="000002B8" w14:textId="77777777" w:rsidR="0085156E" w:rsidRPr="00B5595B" w:rsidRDefault="00000000" w:rsidP="008D0A29">
      <w:pPr>
        <w:rPr>
          <w:rFonts w:ascii="Times New Roman" w:hAnsi="Times New Roman" w:cs="Times New Roman"/>
          <w:b/>
          <w:bCs/>
          <w:sz w:val="24"/>
          <w:szCs w:val="24"/>
        </w:rPr>
      </w:pPr>
      <w:proofErr w:type="spellStart"/>
      <w:r w:rsidRPr="00B5595B">
        <w:rPr>
          <w:rFonts w:ascii="Times New Roman" w:hAnsi="Times New Roman" w:cs="Times New Roman"/>
          <w:b/>
          <w:bCs/>
          <w:sz w:val="24"/>
          <w:szCs w:val="24"/>
        </w:rPr>
        <w:t>Secţiunea</w:t>
      </w:r>
      <w:proofErr w:type="spellEnd"/>
      <w:r w:rsidRPr="00B5595B">
        <w:rPr>
          <w:rFonts w:ascii="Times New Roman" w:hAnsi="Times New Roman" w:cs="Times New Roman"/>
          <w:b/>
          <w:bCs/>
          <w:sz w:val="24"/>
          <w:szCs w:val="24"/>
        </w:rPr>
        <w:t xml:space="preserve"> 2. Competențele în domeniul financiar-bugetar </w:t>
      </w:r>
    </w:p>
    <w:p w14:paraId="000002B9" w14:textId="1EB932F8"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278.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BA" w14:textId="0EEC6956"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278.1. elaborează și propune spre aprobare bugetul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conformitate cu normele metodologice stabilite de autoritatea publică fondatoare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cadrul legal; </w:t>
      </w:r>
    </w:p>
    <w:p w14:paraId="000002BB" w14:textId="2E4137F5" w:rsidR="0085156E" w:rsidRPr="008D0A29" w:rsidRDefault="00F758A7" w:rsidP="00F758A7">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278.2. angajează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autorizează cheltuielile bugetare, în limitele creditelor aprobate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alocate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cu respectarea destinației fondurilor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priorităților educaționale; </w:t>
      </w:r>
    </w:p>
    <w:p w14:paraId="000002BD" w14:textId="170C8F4B" w:rsidR="0085156E" w:rsidRPr="008D0A29" w:rsidRDefault="00F758A7" w:rsidP="00F758A7">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278.3. semnează documentele financiar-contabile oficiale, inclusiv contracte, ordine de plată, facturi, angajamente bugetare și alte acte justificative privind utilizarea mijloacelor financiare; </w:t>
      </w:r>
    </w:p>
    <w:p w14:paraId="000002BE" w14:textId="57E1E931" w:rsidR="0085156E" w:rsidRPr="008D0A29" w:rsidRDefault="00F758A7" w:rsidP="00F758A7">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278.4. asigură buna gestiune a mijloacelor financiare și materiale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urmărește utilizarea eficientă, transparentă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legală a acestora; </w:t>
      </w:r>
    </w:p>
    <w:p w14:paraId="000002BF" w14:textId="10BBD871" w:rsidR="0085156E" w:rsidRPr="008D0A29" w:rsidRDefault="00F758A7" w:rsidP="00F758A7">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278.5. coordonează și supraveghează procesul de achiziții publice la nivelul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asigurând conformitatea cu prevederile legislației naționale; </w:t>
      </w:r>
    </w:p>
    <w:p w14:paraId="000002C0" w14:textId="116B2026" w:rsidR="0085156E" w:rsidRPr="008D0A29" w:rsidRDefault="00F758A7" w:rsidP="00F758A7">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278.6. dispune măsuri pentru organizarea evidenței contabile în conformitate cu standardele aplicabile sectorului bugetar; </w:t>
      </w:r>
    </w:p>
    <w:p w14:paraId="000002C1" w14:textId="55BD1504" w:rsidR="0085156E" w:rsidRPr="008D0A29" w:rsidRDefault="00F758A7" w:rsidP="00F758A7">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278.7. exercită controlul financiar intern, inclusiv prin instituirea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aplicarea procedurilor necesare de verificare, audit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raportare; </w:t>
      </w:r>
    </w:p>
    <w:p w14:paraId="000002C2" w14:textId="029EB773" w:rsidR="0085156E" w:rsidRPr="008D0A29" w:rsidRDefault="00F758A7" w:rsidP="00F758A7">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278.8. prezintă rapoarte financiare și bugetare autorității fondatoare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altor instituții abilitate, conform termenelor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formatelor stabilite de </w:t>
      </w:r>
      <w:proofErr w:type="spellStart"/>
      <w:r w:rsidRPr="008D0A29">
        <w:rPr>
          <w:rFonts w:ascii="Times New Roman" w:hAnsi="Times New Roman" w:cs="Times New Roman"/>
          <w:sz w:val="24"/>
          <w:szCs w:val="24"/>
        </w:rPr>
        <w:t>legislaţie</w:t>
      </w:r>
      <w:proofErr w:type="spellEnd"/>
      <w:r w:rsidRPr="008D0A29">
        <w:rPr>
          <w:rFonts w:ascii="Times New Roman" w:hAnsi="Times New Roman" w:cs="Times New Roman"/>
          <w:sz w:val="24"/>
          <w:szCs w:val="24"/>
        </w:rPr>
        <w:t xml:space="preserve">; </w:t>
      </w:r>
    </w:p>
    <w:p w14:paraId="000002C3" w14:textId="51DC11AB" w:rsidR="0085156E" w:rsidRPr="008D0A29" w:rsidRDefault="00F758A7" w:rsidP="00F758A7">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278.9. răspunde, în condițiile legii, pentru legalitatea, oportunitatea și eficiența utilizării mijloacelor financiare, precum și pentru prejudiciile cauzate patrimoniului public. </w:t>
      </w:r>
    </w:p>
    <w:p w14:paraId="000002C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279. Consiliul de administrație: </w:t>
      </w:r>
    </w:p>
    <w:p w14:paraId="000002C5" w14:textId="183E83B6"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279.1. examinează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avizează proiectul de buget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C6"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279.2. monitorizează utilizarea resurselor financiare; </w:t>
      </w:r>
    </w:p>
    <w:p w14:paraId="000002C7"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279.3. analizează rapoartele de executare bugetară. </w:t>
      </w:r>
    </w:p>
    <w:p w14:paraId="000002C8"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3. Planificarea </w:t>
      </w:r>
      <w:proofErr w:type="spellStart"/>
      <w:r w:rsidRPr="00B5595B">
        <w:rPr>
          <w:rFonts w:ascii="Times New Roman" w:hAnsi="Times New Roman" w:cs="Times New Roman"/>
          <w:b/>
          <w:bCs/>
          <w:sz w:val="24"/>
          <w:szCs w:val="24"/>
        </w:rPr>
        <w:t>şi</w:t>
      </w:r>
      <w:proofErr w:type="spellEnd"/>
      <w:r w:rsidRPr="00B5595B">
        <w:rPr>
          <w:rFonts w:ascii="Times New Roman" w:hAnsi="Times New Roman" w:cs="Times New Roman"/>
          <w:b/>
          <w:bCs/>
          <w:sz w:val="24"/>
          <w:szCs w:val="24"/>
        </w:rPr>
        <w:t xml:space="preserve"> executarea bugetului </w:t>
      </w:r>
    </w:p>
    <w:p w14:paraId="000002C9" w14:textId="571CC9DA"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280. Pe baza bugetului aprobat,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colaborare cu Consiliul de administrație, elaborează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actualizează programul anual de achiziții publice. </w:t>
      </w:r>
    </w:p>
    <w:p w14:paraId="000002C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281. Este interzisă angajarea oricăror cheltuieli fără asigurarea prealabilă a sursei de finanțare, în conformitate cu </w:t>
      </w:r>
      <w:proofErr w:type="spellStart"/>
      <w:r w:rsidRPr="008D0A29">
        <w:rPr>
          <w:rFonts w:ascii="Times New Roman" w:hAnsi="Times New Roman" w:cs="Times New Roman"/>
          <w:sz w:val="24"/>
          <w:szCs w:val="24"/>
        </w:rPr>
        <w:t>legislaţia</w:t>
      </w:r>
      <w:proofErr w:type="spellEnd"/>
      <w:r w:rsidRPr="008D0A29">
        <w:rPr>
          <w:rFonts w:ascii="Times New Roman" w:hAnsi="Times New Roman" w:cs="Times New Roman"/>
          <w:sz w:val="24"/>
          <w:szCs w:val="24"/>
        </w:rPr>
        <w:t xml:space="preserve"> privind finanțele publice și responsabilitatea bugetar-fiscală. </w:t>
      </w:r>
    </w:p>
    <w:p w14:paraId="000002CB" w14:textId="5A84FF3B"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282. Orice modificare a structurii bugetare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realizează numai cu aprobarea autorității finanțatoare competente, în conformitate cu cadrul legal aplicabil. </w:t>
      </w:r>
    </w:p>
    <w:p w14:paraId="000002CC" w14:textId="44B505F4" w:rsidR="0085156E" w:rsidRPr="00B5595B" w:rsidRDefault="00000000" w:rsidP="00B5595B">
      <w:pPr>
        <w:jc w:val="center"/>
        <w:rPr>
          <w:rFonts w:ascii="Times New Roman" w:hAnsi="Times New Roman" w:cs="Times New Roman"/>
          <w:b/>
          <w:bCs/>
          <w:sz w:val="24"/>
          <w:szCs w:val="24"/>
        </w:rPr>
      </w:pPr>
      <w:r w:rsidRPr="00B5595B">
        <w:rPr>
          <w:rFonts w:ascii="Times New Roman" w:hAnsi="Times New Roman" w:cs="Times New Roman"/>
          <w:b/>
          <w:bCs/>
          <w:sz w:val="24"/>
          <w:szCs w:val="24"/>
        </w:rPr>
        <w:lastRenderedPageBreak/>
        <w:t>CAPITOLUL IX. PROCESUL DE ASIGURARE A BAZEI MATERIALE ȘI INFRASTRUCTURII EDUCAȚIONALE</w:t>
      </w:r>
    </w:p>
    <w:p w14:paraId="000002C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283. Instituția asigură o bază materială adecvată, conformă standardelor naționale, pentru desfășurarea procesului educațional în condiții de siguranță și calitate, care include următoarele elemente: </w:t>
      </w:r>
    </w:p>
    <w:p w14:paraId="000002CE" w14:textId="222B002C" w:rsidR="0085156E" w:rsidRPr="008D0A29" w:rsidRDefault="00B5595B" w:rsidP="008D0A29">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283.1. Clădirile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spațiile funcționale, care includ: </w:t>
      </w:r>
    </w:p>
    <w:p w14:paraId="000002CF"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283.1.1. spații destinate procesului educațional: săli de clasă, laboratoare (chimie, fizică, biologie, informatică etc.), cabinete metodice, biblioteci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ateliere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w:t>
      </w:r>
    </w:p>
    <w:p w14:paraId="000002D0"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283.1.2. spații administrative: birouri, arhivă, secretariat etc.; </w:t>
      </w:r>
    </w:p>
    <w:p w14:paraId="000002D1"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283.1.3. facilități auxiliare: cămine, după caz, cantine și blocuri sanitare; </w:t>
      </w:r>
    </w:p>
    <w:p w14:paraId="000002D2" w14:textId="0C10C56E"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283.1.4. alte obiecte de patrimoniu destinate învățământului, care corespund standardelor de exploatare. </w:t>
      </w:r>
      <w:r w:rsidR="00B5595B">
        <w:rPr>
          <w:rFonts w:ascii="Times New Roman" w:hAnsi="Times New Roman" w:cs="Times New Roman"/>
          <w:sz w:val="24"/>
          <w:szCs w:val="24"/>
        </w:rPr>
        <w:t xml:space="preserve">   </w:t>
      </w:r>
      <w:r w:rsidRPr="008D0A29">
        <w:rPr>
          <w:rFonts w:ascii="Times New Roman" w:hAnsi="Times New Roman" w:cs="Times New Roman"/>
          <w:sz w:val="24"/>
          <w:szCs w:val="24"/>
        </w:rPr>
        <w:t xml:space="preserve">283.2. Dotările materiale, care cuprind: </w:t>
      </w:r>
    </w:p>
    <w:p w14:paraId="000002D3"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283.2.1. mobilier didactic adecvat: bănci, scaune, dulapuri etc.; </w:t>
      </w:r>
    </w:p>
    <w:p w14:paraId="000002D4"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283.2.2. echipamente IT: calculatoare, laptopuri, table interactive etc.; </w:t>
      </w:r>
    </w:p>
    <w:p w14:paraId="000002D5" w14:textId="29B641F9" w:rsidR="0085156E" w:rsidRPr="008D0A29" w:rsidRDefault="00F758A7" w:rsidP="00B5595B">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283.2.3. echipamente didactice: instrumente științifice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materiale auxiliare; </w:t>
      </w:r>
    </w:p>
    <w:p w14:paraId="611AB10F" w14:textId="38732503" w:rsidR="00B5595B" w:rsidRDefault="00F758A7" w:rsidP="00B5595B">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283.2.4. sisteme de securitate: alarmă, supraveghere video, stingătoare etc.; </w:t>
      </w:r>
    </w:p>
    <w:p w14:paraId="000002D6" w14:textId="5520867F" w:rsidR="0085156E" w:rsidRPr="008D0A29" w:rsidRDefault="00F758A7" w:rsidP="00B5595B">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283.2.5. echipamente pentru igienă și salubritate; </w:t>
      </w:r>
    </w:p>
    <w:p w14:paraId="000002D7" w14:textId="08AF0CF0" w:rsidR="0085156E" w:rsidRPr="008D0A29" w:rsidRDefault="00F758A7" w:rsidP="00B5595B">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283.2.6. alte bunuri materiale conform normelor de dotare ale Instituțiilor. </w:t>
      </w:r>
    </w:p>
    <w:p w14:paraId="000002D8" w14:textId="77777777" w:rsidR="0085156E" w:rsidRPr="00B5595B" w:rsidRDefault="00000000" w:rsidP="008D0A29">
      <w:pPr>
        <w:rPr>
          <w:rFonts w:ascii="Times New Roman" w:hAnsi="Times New Roman" w:cs="Times New Roman"/>
          <w:b/>
          <w:bCs/>
          <w:sz w:val="24"/>
          <w:szCs w:val="24"/>
        </w:rPr>
      </w:pPr>
      <w:proofErr w:type="spellStart"/>
      <w:r w:rsidRPr="00B5595B">
        <w:rPr>
          <w:rFonts w:ascii="Times New Roman" w:hAnsi="Times New Roman" w:cs="Times New Roman"/>
          <w:b/>
          <w:bCs/>
          <w:sz w:val="24"/>
          <w:szCs w:val="24"/>
        </w:rPr>
        <w:t>Secţiunea</w:t>
      </w:r>
      <w:proofErr w:type="spellEnd"/>
      <w:r w:rsidRPr="00B5595B">
        <w:rPr>
          <w:rFonts w:ascii="Times New Roman" w:hAnsi="Times New Roman" w:cs="Times New Roman"/>
          <w:b/>
          <w:bCs/>
          <w:sz w:val="24"/>
          <w:szCs w:val="24"/>
        </w:rPr>
        <w:t xml:space="preserve"> 1. Administrarea, siguranța și responsabilitățile privind baza materială </w:t>
      </w:r>
    </w:p>
    <w:p w14:paraId="000002D9" w14:textId="31632B45"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284.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DB"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284.1. asigură administrarea eficientă și legală a bazei materiale; </w:t>
      </w:r>
    </w:p>
    <w:p w14:paraId="000002DC" w14:textId="75C80F6B"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284.2. răspunde de integritatea bunurilor aflate în gestiunea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DD"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284.3. asigură siguranța și securitatea infrastructurii, dispunând măsuri pentru prevenirea accidentelor, incidentelor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incendiilor; </w:t>
      </w:r>
    </w:p>
    <w:p w14:paraId="000002DE" w14:textId="1E69E112"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284.4. controlează respectarea normelor sanitare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protecție a muncii în toate spațiile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DF" w14:textId="265B275B"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284.5. </w:t>
      </w:r>
      <w:proofErr w:type="spellStart"/>
      <w:r w:rsidRPr="008D0A29">
        <w:rPr>
          <w:rFonts w:ascii="Times New Roman" w:hAnsi="Times New Roman" w:cs="Times New Roman"/>
          <w:sz w:val="24"/>
          <w:szCs w:val="24"/>
        </w:rPr>
        <w:t>stabileşte</w:t>
      </w:r>
      <w:proofErr w:type="spellEnd"/>
      <w:r w:rsidRPr="008D0A29">
        <w:rPr>
          <w:rFonts w:ascii="Times New Roman" w:hAnsi="Times New Roman" w:cs="Times New Roman"/>
          <w:sz w:val="24"/>
          <w:szCs w:val="24"/>
        </w:rPr>
        <w:t xml:space="preserve"> regimul de acces în incinta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monitorizează sistemele de supraveghere, conform prezentului regulament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actelor normative. </w:t>
      </w:r>
    </w:p>
    <w:p w14:paraId="000002E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285. Consiliul de administrație: </w:t>
      </w:r>
    </w:p>
    <w:p w14:paraId="000002E1"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285.1. examinează și aprobă prioritățile de dezvoltare a bazei materiale; </w:t>
      </w:r>
    </w:p>
    <w:p w14:paraId="000002E2" w14:textId="6325E4A6"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285.2. monitorizează utilizarea rațională a bunurilor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E3" w14:textId="03176958"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286.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(gestionarii și utilizatorii): </w:t>
      </w:r>
    </w:p>
    <w:p w14:paraId="000002E4"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286.1. personalul desemnat prin ordin răspunde direct de evidența, utilizarea eficientă a echipamentelor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materialelor din dotare și păstrarea bunurilor </w:t>
      </w:r>
      <w:proofErr w:type="spellStart"/>
      <w:r w:rsidRPr="008D0A29">
        <w:rPr>
          <w:rFonts w:ascii="Times New Roman" w:hAnsi="Times New Roman" w:cs="Times New Roman"/>
          <w:sz w:val="24"/>
          <w:szCs w:val="24"/>
        </w:rPr>
        <w:t>încredinţate</w:t>
      </w:r>
      <w:proofErr w:type="spellEnd"/>
      <w:r w:rsidRPr="008D0A29">
        <w:rPr>
          <w:rFonts w:ascii="Times New Roman" w:hAnsi="Times New Roman" w:cs="Times New Roman"/>
          <w:sz w:val="24"/>
          <w:szCs w:val="24"/>
        </w:rPr>
        <w:t xml:space="preserve">; </w:t>
      </w:r>
    </w:p>
    <w:p w14:paraId="000002E5"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286.2. cadrele didactice, personalul didactic auxiliar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nedidactic au obligația de a raporta imediat orice defecțiune sau factor de risc care poate afecta siguranța elevilor. </w:t>
      </w:r>
    </w:p>
    <w:p w14:paraId="000002E6" w14:textId="59CA1BD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287. Fondatorul asigură, în limitele competențelor sale legale, condițiile necesare pentru funcționarea și dezvoltarea infrastructurii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E7" w14:textId="668E9C55"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2. Regimul de utilizare și închiriere a spațiilor și bunurilor </w:t>
      </w:r>
      <w:r w:rsidR="008D0A29" w:rsidRPr="00B5595B">
        <w:rPr>
          <w:rFonts w:ascii="Times New Roman" w:hAnsi="Times New Roman" w:cs="Times New Roman"/>
          <w:b/>
          <w:bCs/>
          <w:sz w:val="24"/>
          <w:szCs w:val="24"/>
        </w:rPr>
        <w:t>Gimnaziului nr.102</w:t>
      </w:r>
      <w:r w:rsidRPr="00B5595B">
        <w:rPr>
          <w:rFonts w:ascii="Times New Roman" w:hAnsi="Times New Roman" w:cs="Times New Roman"/>
          <w:b/>
          <w:bCs/>
          <w:sz w:val="24"/>
          <w:szCs w:val="24"/>
        </w:rPr>
        <w:t xml:space="preserve"> </w:t>
      </w:r>
    </w:p>
    <w:p w14:paraId="000002E8" w14:textId="78799DD9"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288. Spațiile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bunurile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utilizează exclusiv pentru: </w:t>
      </w:r>
    </w:p>
    <w:p w14:paraId="000002E9"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288.1.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procesului educațional; </w:t>
      </w:r>
    </w:p>
    <w:p w14:paraId="000002EA"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288.2. activități extrașcolare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comunitare compatibile cu misiunea educațională; </w:t>
      </w:r>
    </w:p>
    <w:p w14:paraId="000002EB"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288.3. alte activități permise de actele normative. </w:t>
      </w:r>
    </w:p>
    <w:p w14:paraId="000002E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289. Utilizarea temporară a spațiilor de către entități externe pentru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activităților extrașcolare se face fără a prejudicia programul de studii. </w:t>
      </w:r>
    </w:p>
    <w:p w14:paraId="000002ED" w14:textId="4152EEA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290. Este interzisă utilizarea bazei materiale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2EE"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290.1. în scopuri care contravin actelor normative; </w:t>
      </w:r>
    </w:p>
    <w:p w14:paraId="000002EF"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290.2. în activități ce pot afecta siguranța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personalului; </w:t>
      </w:r>
    </w:p>
    <w:p w14:paraId="000002F0" w14:textId="2C7CD055"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290.3. fără acordul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fără respectarea procedurilor legale. </w:t>
      </w:r>
    </w:p>
    <w:p w14:paraId="000002F1" w14:textId="006753A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291. Elevii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utilizează infrastructura în condiții de: </w:t>
      </w:r>
    </w:p>
    <w:p w14:paraId="000002F2"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291.1. respectare a regulilor interne; </w:t>
      </w:r>
    </w:p>
    <w:p w14:paraId="000002F3"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291.2. protecție a bunurilor; </w:t>
      </w:r>
    </w:p>
    <w:p w14:paraId="000002F4"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291.3. responsabilitate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disciplină. </w:t>
      </w:r>
    </w:p>
    <w:p w14:paraId="000002F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292. Deteriorarea intenționată a bunurilor atrage răspunderea materială a persoanelor vinovate (elevi sau personal) prevăzută de prezentul Regulament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actele normative. </w:t>
      </w:r>
    </w:p>
    <w:p w14:paraId="000002F6" w14:textId="725A8949"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293. Închirierea (darea în locațiune/comodat) spațiilor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bunurilor aflate în gestiunea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realizează în baza următoarelor principii: </w:t>
      </w:r>
    </w:p>
    <w:p w14:paraId="000002F7"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293.1. obținerea acordului fondatorului; </w:t>
      </w:r>
    </w:p>
    <w:p w14:paraId="000002F8"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293.2. respectarea destinației spațiului (activități compatibile cu mediul educațional); </w:t>
      </w:r>
    </w:p>
    <w:p w14:paraId="000002F9"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293.3. încheierea contractelor de locațiune conform normelor legale. </w:t>
      </w:r>
    </w:p>
    <w:p w14:paraId="000002FA"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3. Dotarea didactică și tehnologică </w:t>
      </w:r>
    </w:p>
    <w:p w14:paraId="000002FB"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294. Dotarea cabinetelor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cu echipamentul minim necesar se realizează conform Standardelor de dotare minimă a cabinetelor la disciplinele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în instituțiile de învățământ general, aprobate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Culturii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193/2019. </w:t>
      </w:r>
    </w:p>
    <w:p w14:paraId="000002FD" w14:textId="6295C83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295. Utilizarea dotărilor se face în scop educațional și cu respectarea instrucțiunilor de securitate sub responsabilitatea personalului desemnat. </w:t>
      </w:r>
    </w:p>
    <w:p w14:paraId="000002FE" w14:textId="544A2AC4" w:rsidR="0085156E" w:rsidRPr="008D0A29" w:rsidRDefault="00000000" w:rsidP="00635656">
      <w:pPr>
        <w:ind w:firstLine="284"/>
        <w:rPr>
          <w:rFonts w:ascii="Times New Roman" w:hAnsi="Times New Roman" w:cs="Times New Roman"/>
          <w:sz w:val="24"/>
          <w:szCs w:val="24"/>
        </w:rPr>
      </w:pPr>
      <w:r w:rsidRPr="008D0A29">
        <w:rPr>
          <w:rFonts w:ascii="Times New Roman" w:hAnsi="Times New Roman" w:cs="Times New Roman"/>
          <w:sz w:val="24"/>
          <w:szCs w:val="24"/>
        </w:rPr>
        <w:t xml:space="preserve">296. </w:t>
      </w:r>
      <w:r w:rsidRPr="00635656">
        <w:rPr>
          <w:rFonts w:ascii="Times New Roman" w:hAnsi="Times New Roman" w:cs="Times New Roman"/>
          <w:i/>
          <w:iCs/>
          <w:sz w:val="24"/>
          <w:szCs w:val="24"/>
        </w:rPr>
        <w:t xml:space="preserve">Elevii din învățământul primar și gimnazial sunt asigurați cu manuale </w:t>
      </w:r>
      <w:proofErr w:type="spellStart"/>
      <w:r w:rsidRPr="00635656">
        <w:rPr>
          <w:rFonts w:ascii="Times New Roman" w:hAnsi="Times New Roman" w:cs="Times New Roman"/>
          <w:i/>
          <w:iCs/>
          <w:sz w:val="24"/>
          <w:szCs w:val="24"/>
        </w:rPr>
        <w:t>şcolare</w:t>
      </w:r>
      <w:proofErr w:type="spellEnd"/>
      <w:r w:rsidRPr="00635656">
        <w:rPr>
          <w:rFonts w:ascii="Times New Roman" w:hAnsi="Times New Roman" w:cs="Times New Roman"/>
          <w:i/>
          <w:iCs/>
          <w:sz w:val="24"/>
          <w:szCs w:val="24"/>
        </w:rPr>
        <w:t xml:space="preserve"> în mod gratuit, iar elevii claselor X-XII sunt asigurați cu manuale </w:t>
      </w:r>
      <w:proofErr w:type="spellStart"/>
      <w:r w:rsidRPr="00635656">
        <w:rPr>
          <w:rFonts w:ascii="Times New Roman" w:hAnsi="Times New Roman" w:cs="Times New Roman"/>
          <w:i/>
          <w:iCs/>
          <w:sz w:val="24"/>
          <w:szCs w:val="24"/>
        </w:rPr>
        <w:t>şcolare</w:t>
      </w:r>
      <w:proofErr w:type="spellEnd"/>
      <w:r w:rsidRPr="00635656">
        <w:rPr>
          <w:rFonts w:ascii="Times New Roman" w:hAnsi="Times New Roman" w:cs="Times New Roman"/>
          <w:i/>
          <w:iCs/>
          <w:sz w:val="24"/>
          <w:szCs w:val="24"/>
        </w:rPr>
        <w:t xml:space="preserve"> conform schemei de închiriere aprobate de Ministerul Educației </w:t>
      </w:r>
      <w:proofErr w:type="spellStart"/>
      <w:r w:rsidRPr="00635656">
        <w:rPr>
          <w:rFonts w:ascii="Times New Roman" w:hAnsi="Times New Roman" w:cs="Times New Roman"/>
          <w:i/>
          <w:iCs/>
          <w:sz w:val="24"/>
          <w:szCs w:val="24"/>
        </w:rPr>
        <w:t>şi</w:t>
      </w:r>
      <w:proofErr w:type="spellEnd"/>
      <w:r w:rsidRPr="00635656">
        <w:rPr>
          <w:rFonts w:ascii="Times New Roman" w:hAnsi="Times New Roman" w:cs="Times New Roman"/>
          <w:i/>
          <w:iCs/>
          <w:sz w:val="24"/>
          <w:szCs w:val="24"/>
        </w:rPr>
        <w:t xml:space="preserve"> Cercetării</w:t>
      </w:r>
      <w:r w:rsidRPr="008D0A29">
        <w:rPr>
          <w:rFonts w:ascii="Times New Roman" w:hAnsi="Times New Roman" w:cs="Times New Roman"/>
          <w:sz w:val="24"/>
          <w:szCs w:val="24"/>
        </w:rPr>
        <w:t xml:space="preserve">. </w:t>
      </w:r>
      <w:r w:rsidR="00635656">
        <w:rPr>
          <w:rFonts w:ascii="Times New Roman" w:hAnsi="Times New Roman" w:cs="Times New Roman"/>
          <w:sz w:val="24"/>
          <w:szCs w:val="24"/>
        </w:rPr>
        <w:t>(irelevant pentru Gimnaziului nr.102)</w:t>
      </w:r>
    </w:p>
    <w:p w14:paraId="36D7ECE2" w14:textId="77777777" w:rsidR="00B5595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297. Auxiliarele didactice constituie resurse educaționale complementare, destinate sprijinirii procesului de predare-învățare-evaluare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pot include ghiduri metodice, </w:t>
      </w:r>
      <w:proofErr w:type="spellStart"/>
      <w:r w:rsidRPr="008D0A29">
        <w:rPr>
          <w:rFonts w:ascii="Times New Roman" w:hAnsi="Times New Roman" w:cs="Times New Roman"/>
          <w:sz w:val="24"/>
          <w:szCs w:val="24"/>
        </w:rPr>
        <w:t>fişe</w:t>
      </w:r>
      <w:proofErr w:type="spellEnd"/>
      <w:r w:rsidRPr="008D0A29">
        <w:rPr>
          <w:rFonts w:ascii="Times New Roman" w:hAnsi="Times New Roman" w:cs="Times New Roman"/>
          <w:sz w:val="24"/>
          <w:szCs w:val="24"/>
        </w:rPr>
        <w:t xml:space="preserve"> de lucru, colecții de exerciții, materiale digitale interactive, resurse multimedia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suporturi didactice elaborate conform cadrului normativ. </w:t>
      </w:r>
    </w:p>
    <w:p w14:paraId="000002FF" w14:textId="272E50A1"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298. Selecția și utilizarea auxiliarilor didactice corelate cu curriculumul național se realizează de către cadrele didactice exclusiv din lista avizată de consiliul profesoral și aprobată de consiliul de administrație, fără a impune procurarea acestora elevilor sau părinților. </w:t>
      </w:r>
    </w:p>
    <w:p w14:paraId="00000300"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4. Gestionarea, evidența și dezvoltarea bazei materiale </w:t>
      </w:r>
    </w:p>
    <w:p w14:paraId="0000030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299. Instituția elaborează și aplică măsuri de întreținere curentă a infrastructurii. </w:t>
      </w:r>
    </w:p>
    <w:p w14:paraId="73A81DCB" w14:textId="77777777" w:rsidR="00B5595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300. Lucrările de reparație, modernizare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dezvoltare se realizează în baza priorităților aprobate. </w:t>
      </w:r>
    </w:p>
    <w:p w14:paraId="00000302" w14:textId="14A75D0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301. Bunurile sunt marcate cu numere de inventar. </w:t>
      </w:r>
    </w:p>
    <w:p w14:paraId="7A71E955" w14:textId="77777777" w:rsidR="00B5595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302. Dezvoltarea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utilarea bazei materiale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se realizează în conformitate cu standardele educaționale de stat, fiind asigurată din mijloace bugetare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surse legale (donații, </w:t>
      </w:r>
      <w:r w:rsidRPr="008D0A29">
        <w:rPr>
          <w:rFonts w:ascii="Times New Roman" w:hAnsi="Times New Roman" w:cs="Times New Roman"/>
          <w:sz w:val="24"/>
          <w:szCs w:val="24"/>
        </w:rPr>
        <w:lastRenderedPageBreak/>
        <w:t xml:space="preserve">sponsorizări, proiecte investiționale), prin proceduri de achiziții publice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în </w:t>
      </w:r>
      <w:proofErr w:type="spellStart"/>
      <w:r w:rsidRPr="008D0A29">
        <w:rPr>
          <w:rFonts w:ascii="Times New Roman" w:hAnsi="Times New Roman" w:cs="Times New Roman"/>
          <w:sz w:val="24"/>
          <w:szCs w:val="24"/>
        </w:rPr>
        <w:t>concordanţă</w:t>
      </w:r>
      <w:proofErr w:type="spellEnd"/>
      <w:r w:rsidRPr="008D0A29">
        <w:rPr>
          <w:rFonts w:ascii="Times New Roman" w:hAnsi="Times New Roman" w:cs="Times New Roman"/>
          <w:sz w:val="24"/>
          <w:szCs w:val="24"/>
        </w:rPr>
        <w:t xml:space="preserve"> cu nevoile educaționale identificate. </w:t>
      </w:r>
    </w:p>
    <w:p w14:paraId="00000303" w14:textId="138BEF8E"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303. Toate bunurile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sunt supuse înregistrării obligatorii în evidența contabilă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inventarierii periodice, conform legislației. </w:t>
      </w:r>
    </w:p>
    <w:p w14:paraId="0000030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304. Orice modernizare sau extindere structurală a spațiilor necesită avizarea tehnică și acordul fondatorului. </w:t>
      </w:r>
    </w:p>
    <w:p w14:paraId="00000305"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CAPITOLUL X. ORGANIZAREA ALIMENTAȚIEI ÎN INSTITUȚIE </w:t>
      </w:r>
    </w:p>
    <w:p w14:paraId="585FB7C9" w14:textId="77777777" w:rsidR="00B5595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305. Instituțiile publice de învățământ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organizează alimentația gratuită a elevilor în modul stabilit în Hotărârea Guvernului 80/2025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acte normative subsecvente. </w:t>
      </w:r>
    </w:p>
    <w:p w14:paraId="7467E7B9" w14:textId="77777777" w:rsidR="00B5595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306. În cadrul Instituțiilor indiferent de tipul de proprietate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forma juridică de organizare se implementează cerințele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practicile obligatorii privind nutriția sănătoasă reglementate de actele normative.</w:t>
      </w:r>
    </w:p>
    <w:p w14:paraId="00000306" w14:textId="4D76CA55" w:rsidR="0085156E" w:rsidRPr="008D0A29" w:rsidRDefault="00000000" w:rsidP="002517BE">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307. </w:t>
      </w:r>
      <w:r w:rsidRPr="002517BE">
        <w:rPr>
          <w:rFonts w:ascii="Times New Roman" w:hAnsi="Times New Roman" w:cs="Times New Roman"/>
          <w:i/>
          <w:iCs/>
          <w:sz w:val="24"/>
          <w:szCs w:val="24"/>
        </w:rPr>
        <w:t xml:space="preserve">Instituțiile publice de învățământ primar </w:t>
      </w:r>
      <w:proofErr w:type="spellStart"/>
      <w:r w:rsidRPr="002517BE">
        <w:rPr>
          <w:rFonts w:ascii="Times New Roman" w:hAnsi="Times New Roman" w:cs="Times New Roman"/>
          <w:i/>
          <w:iCs/>
          <w:sz w:val="24"/>
          <w:szCs w:val="24"/>
        </w:rPr>
        <w:t>şi</w:t>
      </w:r>
      <w:proofErr w:type="spellEnd"/>
      <w:r w:rsidRPr="002517BE">
        <w:rPr>
          <w:rFonts w:ascii="Times New Roman" w:hAnsi="Times New Roman" w:cs="Times New Roman"/>
          <w:i/>
          <w:iCs/>
          <w:sz w:val="24"/>
          <w:szCs w:val="24"/>
        </w:rPr>
        <w:t xml:space="preserve"> secundar, ciclul I și II, </w:t>
      </w:r>
      <w:proofErr w:type="spellStart"/>
      <w:r w:rsidRPr="002517BE">
        <w:rPr>
          <w:rFonts w:ascii="Times New Roman" w:hAnsi="Times New Roman" w:cs="Times New Roman"/>
          <w:i/>
          <w:iCs/>
          <w:sz w:val="24"/>
          <w:szCs w:val="24"/>
        </w:rPr>
        <w:t>şi</w:t>
      </w:r>
      <w:proofErr w:type="spellEnd"/>
      <w:r w:rsidRPr="002517BE">
        <w:rPr>
          <w:rFonts w:ascii="Times New Roman" w:hAnsi="Times New Roman" w:cs="Times New Roman"/>
          <w:i/>
          <w:iCs/>
          <w:sz w:val="24"/>
          <w:szCs w:val="24"/>
        </w:rPr>
        <w:t xml:space="preserve"> instituțiile publice de </w:t>
      </w:r>
      <w:proofErr w:type="spellStart"/>
      <w:r w:rsidRPr="002517BE">
        <w:rPr>
          <w:rFonts w:ascii="Times New Roman" w:hAnsi="Times New Roman" w:cs="Times New Roman"/>
          <w:i/>
          <w:iCs/>
          <w:sz w:val="24"/>
          <w:szCs w:val="24"/>
        </w:rPr>
        <w:t>învăţământ</w:t>
      </w:r>
      <w:proofErr w:type="spellEnd"/>
      <w:r w:rsidRPr="002517BE">
        <w:rPr>
          <w:rFonts w:ascii="Times New Roman" w:hAnsi="Times New Roman" w:cs="Times New Roman"/>
          <w:i/>
          <w:iCs/>
          <w:sz w:val="24"/>
          <w:szCs w:val="24"/>
        </w:rPr>
        <w:t xml:space="preserve"> secundar cu profil sportiv (cu grupe de măiestrie sportivă) asigură condițiile necesare pentru alimentația gratuită a elevilor în conformitate cu actele normative și cu prevederile ordinelor Ministrului Educației și Cercetării emise în comun cu Ministrul Sănătății și Ministrul Finanțelor</w:t>
      </w:r>
      <w:r w:rsidRPr="008D0A29">
        <w:rPr>
          <w:rFonts w:ascii="Times New Roman" w:hAnsi="Times New Roman" w:cs="Times New Roman"/>
          <w:sz w:val="24"/>
          <w:szCs w:val="24"/>
        </w:rPr>
        <w:t xml:space="preserve">. </w:t>
      </w:r>
      <w:r w:rsidR="002517BE">
        <w:rPr>
          <w:rFonts w:ascii="Times New Roman" w:hAnsi="Times New Roman" w:cs="Times New Roman"/>
          <w:sz w:val="24"/>
          <w:szCs w:val="24"/>
        </w:rPr>
        <w:t>(irelevant pentru Gimnaziului nr.102)</w:t>
      </w:r>
    </w:p>
    <w:p w14:paraId="0000030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308. Instituția este în drept să selecteze modelul de organizare a alimentației elevilor (în cantină cu mâncare gătită în blocul alimentar, oferirea pachetului alimentar în sala de clasă, prin sistem </w:t>
      </w:r>
      <w:proofErr w:type="spellStart"/>
      <w:r w:rsidRPr="008D0A29">
        <w:rPr>
          <w:rFonts w:ascii="Times New Roman" w:hAnsi="Times New Roman" w:cs="Times New Roman"/>
          <w:sz w:val="24"/>
          <w:szCs w:val="24"/>
        </w:rPr>
        <w:t>catering</w:t>
      </w:r>
      <w:proofErr w:type="spellEnd"/>
      <w:r w:rsidRPr="008D0A29">
        <w:rPr>
          <w:rFonts w:ascii="Times New Roman" w:hAnsi="Times New Roman" w:cs="Times New Roman"/>
          <w:sz w:val="24"/>
          <w:szCs w:val="24"/>
        </w:rPr>
        <w:t xml:space="preserve">) cu respectarea normelor sanitare prevăzute în Regulamentul sanitar pentru instituțiile de învățământ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profesional tehnic, aprobat prin Hotărârea Guvernului nr. 492/2024. </w:t>
      </w:r>
    </w:p>
    <w:p w14:paraId="0000030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309. Alimentația elevilor se realizează în baza meniului-model pentru 10 zile elaborat de instituția de învățământ sau unitățile care prestează servicii de alimentație publică, inclusiv </w:t>
      </w:r>
      <w:proofErr w:type="spellStart"/>
      <w:r w:rsidRPr="008D0A29">
        <w:rPr>
          <w:rFonts w:ascii="Times New Roman" w:hAnsi="Times New Roman" w:cs="Times New Roman"/>
          <w:sz w:val="24"/>
          <w:szCs w:val="24"/>
        </w:rPr>
        <w:t>catering</w:t>
      </w:r>
      <w:proofErr w:type="spellEnd"/>
      <w:r w:rsidRPr="008D0A29">
        <w:rPr>
          <w:rFonts w:ascii="Times New Roman" w:hAnsi="Times New Roman" w:cs="Times New Roman"/>
          <w:sz w:val="24"/>
          <w:szCs w:val="24"/>
        </w:rPr>
        <w:t xml:space="preserve"> cu respectarea principiilor de întocmire a meniurilor prevăzute în Regulamentul privind organizarea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asigurarea sănătății nutriționale a copiilor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elevilor din instituțiile de învățământ general aprobat prin Ordinul comun al Ministrului Sănătății nr. 488/2025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 Ministrului Educației și Cercetării nr. 834/2025. </w:t>
      </w:r>
    </w:p>
    <w:p w14:paraId="00000309" w14:textId="3017D5F8"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310. Instituția poate organiza alimentația elevilor fie prin angajarea personalului în cantina școlară cu respectarea legislației munci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Normelor de personal pentru instituțiile de învățământ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pentru căminul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învățământ secundar, ciclul II, aprobate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și Cercetării nr. 1388/2023, fie prin contractarea serviciilor de alimentație. </w:t>
      </w:r>
    </w:p>
    <w:p w14:paraId="0000030A" w14:textId="78C21EC9" w:rsidR="0085156E" w:rsidRPr="00B5595B" w:rsidRDefault="00000000" w:rsidP="00B5595B">
      <w:pPr>
        <w:jc w:val="center"/>
        <w:rPr>
          <w:rFonts w:ascii="Times New Roman" w:hAnsi="Times New Roman" w:cs="Times New Roman"/>
          <w:b/>
          <w:bCs/>
          <w:sz w:val="24"/>
          <w:szCs w:val="24"/>
        </w:rPr>
      </w:pPr>
      <w:r w:rsidRPr="00B5595B">
        <w:rPr>
          <w:rFonts w:ascii="Times New Roman" w:hAnsi="Times New Roman" w:cs="Times New Roman"/>
          <w:b/>
          <w:bCs/>
          <w:sz w:val="24"/>
          <w:szCs w:val="24"/>
        </w:rPr>
        <w:t>CAPITOLUL XI. PROCESUL DE PROTECȚIE A COPILULUI ȘI MANAGEMENT AL RISCURILOR</w:t>
      </w:r>
    </w:p>
    <w:p w14:paraId="0000030C" w14:textId="6090688E"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1. Cadrul și principiile de protecție a copilului </w:t>
      </w:r>
    </w:p>
    <w:p w14:paraId="0000030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311. Instituția asigură </w:t>
      </w:r>
      <w:proofErr w:type="spellStart"/>
      <w:r w:rsidRPr="008D0A29">
        <w:rPr>
          <w:rFonts w:ascii="Times New Roman" w:hAnsi="Times New Roman" w:cs="Times New Roman"/>
          <w:sz w:val="24"/>
          <w:szCs w:val="24"/>
        </w:rPr>
        <w:t>protecţia</w:t>
      </w:r>
      <w:proofErr w:type="spellEnd"/>
      <w:r w:rsidRPr="008D0A29">
        <w:rPr>
          <w:rFonts w:ascii="Times New Roman" w:hAnsi="Times New Roman" w:cs="Times New Roman"/>
          <w:sz w:val="24"/>
          <w:szCs w:val="24"/>
        </w:rPr>
        <w:t xml:space="preserve"> integrală a copilului pe durata prezenței acestuia în spațiile proprii, în cadrul activităților educaționale și al activităților organizate de Instituție. </w:t>
      </w:r>
    </w:p>
    <w:p w14:paraId="0000030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312. Protecția copilului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managementul riscurilor se realizează în conformitate cu prezentul Regulament, Metodologia de aplicare a Procedurii de organizare </w:t>
      </w:r>
      <w:proofErr w:type="spellStart"/>
      <w:r w:rsidRPr="008D0A29">
        <w:rPr>
          <w:rFonts w:ascii="Times New Roman" w:hAnsi="Times New Roman" w:cs="Times New Roman"/>
          <w:sz w:val="24"/>
          <w:szCs w:val="24"/>
        </w:rPr>
        <w:t>instituţională</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w:t>
      </w:r>
      <w:proofErr w:type="spellStart"/>
      <w:r w:rsidRPr="008D0A29">
        <w:rPr>
          <w:rFonts w:ascii="Times New Roman" w:hAnsi="Times New Roman" w:cs="Times New Roman"/>
          <w:sz w:val="24"/>
          <w:szCs w:val="24"/>
        </w:rPr>
        <w:t>intervenţie</w:t>
      </w:r>
      <w:proofErr w:type="spellEnd"/>
      <w:r w:rsidRPr="008D0A29">
        <w:rPr>
          <w:rFonts w:ascii="Times New Roman" w:hAnsi="Times New Roman" w:cs="Times New Roman"/>
          <w:sz w:val="24"/>
          <w:szCs w:val="24"/>
        </w:rPr>
        <w:t xml:space="preserve"> a lucrătorilor instituțiilor de </w:t>
      </w:r>
      <w:proofErr w:type="spellStart"/>
      <w:r w:rsidRPr="008D0A29">
        <w:rPr>
          <w:rFonts w:ascii="Times New Roman" w:hAnsi="Times New Roman" w:cs="Times New Roman"/>
          <w:sz w:val="24"/>
          <w:szCs w:val="24"/>
        </w:rPr>
        <w:t>învăţămînt</w:t>
      </w:r>
      <w:proofErr w:type="spellEnd"/>
      <w:r w:rsidRPr="008D0A29">
        <w:rPr>
          <w:rFonts w:ascii="Times New Roman" w:hAnsi="Times New Roman" w:cs="Times New Roman"/>
          <w:sz w:val="24"/>
          <w:szCs w:val="24"/>
        </w:rPr>
        <w:t xml:space="preserve"> preuniversitar în cazurile de abuz, neglijare, exploatare, trafic al copilului, aprobată prin Ordinul Ministrului Educației, nr. 858/2013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proceduri aprobate de Ministerul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313. Procesul de protecție a copilului se bazează pe următoarele principii: </w:t>
      </w:r>
    </w:p>
    <w:p w14:paraId="0000030F"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313.1. interesul superior al copilului în orice decizie luată de </w:t>
      </w:r>
      <w:proofErr w:type="spellStart"/>
      <w:r w:rsidRPr="008D0A29">
        <w:rPr>
          <w:rFonts w:ascii="Times New Roman" w:hAnsi="Times New Roman" w:cs="Times New Roman"/>
          <w:sz w:val="24"/>
          <w:szCs w:val="24"/>
        </w:rPr>
        <w:t>Instituţie</w:t>
      </w:r>
      <w:proofErr w:type="spellEnd"/>
      <w:r w:rsidRPr="008D0A29">
        <w:rPr>
          <w:rFonts w:ascii="Times New Roman" w:hAnsi="Times New Roman" w:cs="Times New Roman"/>
          <w:sz w:val="24"/>
          <w:szCs w:val="24"/>
        </w:rPr>
        <w:t xml:space="preserve">; </w:t>
      </w:r>
    </w:p>
    <w:p w14:paraId="00000310"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313.2. toleranță zero față de orice formă de violență, abuz, neglijare sau exploatare; </w:t>
      </w:r>
    </w:p>
    <w:p w14:paraId="00000311"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lastRenderedPageBreak/>
        <w:t xml:space="preserve">313.3. </w:t>
      </w:r>
      <w:proofErr w:type="spellStart"/>
      <w:r w:rsidRPr="008D0A29">
        <w:rPr>
          <w:rFonts w:ascii="Times New Roman" w:hAnsi="Times New Roman" w:cs="Times New Roman"/>
          <w:sz w:val="24"/>
          <w:szCs w:val="24"/>
        </w:rPr>
        <w:t>prevenţie</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intervenție timpurie; </w:t>
      </w:r>
    </w:p>
    <w:p w14:paraId="00000312"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313.4. responsabilitate instituțională clară; </w:t>
      </w:r>
    </w:p>
    <w:p w14:paraId="00000313"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313.5. confidențialitate și protecția datelor cu caracter personal și a informațiilor sensibile privind viața privată a copilului și a familiei. </w:t>
      </w:r>
    </w:p>
    <w:p w14:paraId="0000031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314. Măsurile de protecție se aplică tuturor elevilor, fără discriminare, în raport cu: </w:t>
      </w:r>
    </w:p>
    <w:p w14:paraId="00000315"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314.1. violența fizică, psihologică, emoțională sau verbală; </w:t>
      </w:r>
    </w:p>
    <w:p w14:paraId="00000316"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314.2. </w:t>
      </w:r>
      <w:proofErr w:type="spellStart"/>
      <w:r w:rsidRPr="008D0A29">
        <w:rPr>
          <w:rFonts w:ascii="Times New Roman" w:hAnsi="Times New Roman" w:cs="Times New Roman"/>
          <w:sz w:val="24"/>
          <w:szCs w:val="24"/>
        </w:rPr>
        <w:t>bullying-ul</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cyberbullying-ul</w:t>
      </w:r>
      <w:proofErr w:type="spellEnd"/>
      <w:r w:rsidRPr="008D0A29">
        <w:rPr>
          <w:rFonts w:ascii="Times New Roman" w:hAnsi="Times New Roman" w:cs="Times New Roman"/>
          <w:sz w:val="24"/>
          <w:szCs w:val="24"/>
        </w:rPr>
        <w:t xml:space="preserve">; </w:t>
      </w:r>
    </w:p>
    <w:p w14:paraId="00000317"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314.3. abuzul, neglijarea, exploatarea sau traficul de copii; </w:t>
      </w:r>
    </w:p>
    <w:p w14:paraId="00000318"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314.4. riscurile legate de siguranța fizică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psihică. </w:t>
      </w:r>
    </w:p>
    <w:p w14:paraId="0000031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315. Măsurile de protecție se aplică în următoarele contexte: </w:t>
      </w:r>
    </w:p>
    <w:p w14:paraId="0000031A" w14:textId="2BCE18A4"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315.1. în incinta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sălile de clasă, laboratoare, coridoare, grupuri sanitare, curtea școlii și alte </w:t>
      </w:r>
      <w:proofErr w:type="spellStart"/>
      <w:r w:rsidRPr="008D0A29">
        <w:rPr>
          <w:rFonts w:ascii="Times New Roman" w:hAnsi="Times New Roman" w:cs="Times New Roman"/>
          <w:sz w:val="24"/>
          <w:szCs w:val="24"/>
        </w:rPr>
        <w:t>spaţii</w:t>
      </w:r>
      <w:proofErr w:type="spellEnd"/>
      <w:r w:rsidRPr="008D0A29">
        <w:rPr>
          <w:rFonts w:ascii="Times New Roman" w:hAnsi="Times New Roman" w:cs="Times New Roman"/>
          <w:sz w:val="24"/>
          <w:szCs w:val="24"/>
        </w:rPr>
        <w:t xml:space="preserve"> auxiliare; </w:t>
      </w:r>
    </w:p>
    <w:p w14:paraId="0000031B" w14:textId="76AC36BC"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315.2. în cadrul activităților externe: în timpul excursiilor, vizitelor la muzee, competițiilor sportive, taberelor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sau oricăror evenimente organizate sub egida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1C"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315.3. în timpul transportului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pe durata deplasării elevilor cu vehiculele asigurate de Instituție sau fondator: </w:t>
      </w:r>
    </w:p>
    <w:p w14:paraId="0000031D"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315.4. în mediul virtual: în cadrul orelor </w:t>
      </w:r>
      <w:proofErr w:type="spellStart"/>
      <w:r w:rsidRPr="008D0A29">
        <w:rPr>
          <w:rFonts w:ascii="Times New Roman" w:hAnsi="Times New Roman" w:cs="Times New Roman"/>
          <w:sz w:val="24"/>
          <w:szCs w:val="24"/>
        </w:rPr>
        <w:t>desfăşurate</w:t>
      </w:r>
      <w:proofErr w:type="spellEnd"/>
      <w:r w:rsidRPr="008D0A29">
        <w:rPr>
          <w:rFonts w:ascii="Times New Roman" w:hAnsi="Times New Roman" w:cs="Times New Roman"/>
          <w:sz w:val="24"/>
          <w:szCs w:val="24"/>
        </w:rPr>
        <w:t xml:space="preserve"> online, pe grupurile de comunicare oficiale ale claselor sau în orice context digital care implică interacțiunea elev-profesor sau elev-elev, dacă aceasta afectează climatul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w:t>
      </w:r>
    </w:p>
    <w:p w14:paraId="0000031E" w14:textId="2FEDEB0B"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2. Obligațiile </w:t>
      </w:r>
      <w:r w:rsidR="008D0A29" w:rsidRPr="00B5595B">
        <w:rPr>
          <w:rFonts w:ascii="Times New Roman" w:hAnsi="Times New Roman" w:cs="Times New Roman"/>
          <w:b/>
          <w:bCs/>
          <w:sz w:val="24"/>
          <w:szCs w:val="24"/>
        </w:rPr>
        <w:t>Gimnaziului nr.102</w:t>
      </w:r>
      <w:r w:rsidRPr="00B5595B">
        <w:rPr>
          <w:rFonts w:ascii="Times New Roman" w:hAnsi="Times New Roman" w:cs="Times New Roman"/>
          <w:b/>
          <w:bCs/>
          <w:sz w:val="24"/>
          <w:szCs w:val="24"/>
        </w:rPr>
        <w:t xml:space="preserve"> </w:t>
      </w:r>
      <w:proofErr w:type="spellStart"/>
      <w:r w:rsidRPr="00B5595B">
        <w:rPr>
          <w:rFonts w:ascii="Times New Roman" w:hAnsi="Times New Roman" w:cs="Times New Roman"/>
          <w:b/>
          <w:bCs/>
          <w:sz w:val="24"/>
          <w:szCs w:val="24"/>
        </w:rPr>
        <w:t>şi</w:t>
      </w:r>
      <w:proofErr w:type="spellEnd"/>
      <w:r w:rsidRPr="00B5595B">
        <w:rPr>
          <w:rFonts w:ascii="Times New Roman" w:hAnsi="Times New Roman" w:cs="Times New Roman"/>
          <w:b/>
          <w:bCs/>
          <w:sz w:val="24"/>
          <w:szCs w:val="24"/>
        </w:rPr>
        <w:t xml:space="preserve"> ale personalului privind siguranța și protecția elevilor </w:t>
      </w:r>
    </w:p>
    <w:p w14:paraId="0000031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316. Instituția are obligația: </w:t>
      </w:r>
    </w:p>
    <w:p w14:paraId="00000320"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316.1. să prevină apariția situațiilor de risc pentru elevi; </w:t>
      </w:r>
    </w:p>
    <w:p w14:paraId="00000321"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316.2. să creeze un mediu educațional sigur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protectiv; </w:t>
      </w:r>
    </w:p>
    <w:p w14:paraId="00000322"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316.3. să aplice procedurile de identificare, raportare și </w:t>
      </w:r>
      <w:proofErr w:type="spellStart"/>
      <w:r w:rsidRPr="008D0A29">
        <w:rPr>
          <w:rFonts w:ascii="Times New Roman" w:hAnsi="Times New Roman" w:cs="Times New Roman"/>
          <w:sz w:val="24"/>
          <w:szCs w:val="24"/>
        </w:rPr>
        <w:t>intervenţie</w:t>
      </w:r>
      <w:proofErr w:type="spellEnd"/>
      <w:r w:rsidRPr="008D0A29">
        <w:rPr>
          <w:rFonts w:ascii="Times New Roman" w:hAnsi="Times New Roman" w:cs="Times New Roman"/>
          <w:sz w:val="24"/>
          <w:szCs w:val="24"/>
        </w:rPr>
        <w:t xml:space="preserve">; </w:t>
      </w:r>
    </w:p>
    <w:p w14:paraId="00000323"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316.4. să colaboreze cu părinții și autoritățile competente; </w:t>
      </w:r>
    </w:p>
    <w:p w14:paraId="00000324"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316.5. să asigure informarea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personalului privind măsurile de protecție. </w:t>
      </w:r>
    </w:p>
    <w:p w14:paraId="00000325" w14:textId="30924C3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317.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are obligația: </w:t>
      </w:r>
    </w:p>
    <w:p w14:paraId="00000326"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317.1. să intervină pentru a stopa cazurile de abuz sau neglijare a copilului sau să solicite sprijin dacă nu poate interveni direct; </w:t>
      </w:r>
    </w:p>
    <w:p w14:paraId="00000327" w14:textId="5A507F3C"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317.2. să comunice imediat personalului de conducere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orice suspiciune sau caz confirmat de abuz, neglijare, exploatare, trafic sau </w:t>
      </w:r>
      <w:proofErr w:type="spellStart"/>
      <w:r w:rsidRPr="008D0A29">
        <w:rPr>
          <w:rFonts w:ascii="Times New Roman" w:hAnsi="Times New Roman" w:cs="Times New Roman"/>
          <w:sz w:val="24"/>
          <w:szCs w:val="24"/>
        </w:rPr>
        <w:t>bullying</w:t>
      </w:r>
      <w:proofErr w:type="spellEnd"/>
      <w:r w:rsidRPr="008D0A29">
        <w:rPr>
          <w:rFonts w:ascii="Times New Roman" w:hAnsi="Times New Roman" w:cs="Times New Roman"/>
          <w:sz w:val="24"/>
          <w:szCs w:val="24"/>
        </w:rPr>
        <w:t xml:space="preserve">; </w:t>
      </w:r>
    </w:p>
    <w:p w14:paraId="00000328"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317.3. să respecte confidențialitatea informațiilor privind elevul; </w:t>
      </w:r>
    </w:p>
    <w:p w14:paraId="00000329"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317.4. să nu admită propagandă politică, religioasă, șovină, naționalistă sau militaristă în procesul </w:t>
      </w:r>
      <w:proofErr w:type="spellStart"/>
      <w:r w:rsidRPr="008D0A29">
        <w:rPr>
          <w:rFonts w:ascii="Times New Roman" w:hAnsi="Times New Roman" w:cs="Times New Roman"/>
          <w:sz w:val="24"/>
          <w:szCs w:val="24"/>
        </w:rPr>
        <w:t>educational</w:t>
      </w:r>
      <w:proofErr w:type="spellEnd"/>
      <w:r w:rsidRPr="008D0A29">
        <w:rPr>
          <w:rFonts w:ascii="Times New Roman" w:hAnsi="Times New Roman" w:cs="Times New Roman"/>
          <w:sz w:val="24"/>
          <w:szCs w:val="24"/>
        </w:rPr>
        <w:t xml:space="preserve">; </w:t>
      </w:r>
    </w:p>
    <w:p w14:paraId="0000032A"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317.5. să nu implice elevii în activități politice. </w:t>
      </w:r>
    </w:p>
    <w:p w14:paraId="0000032C" w14:textId="1013D80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3. Procedura de intervenție și raportare a cazurilor de risc </w:t>
      </w:r>
    </w:p>
    <w:p w14:paraId="0000032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318. Identificarea și intervenția în cazurile de abuz, neglijare, exploatare, trafic sau </w:t>
      </w:r>
      <w:proofErr w:type="spellStart"/>
      <w:r w:rsidRPr="008D0A29">
        <w:rPr>
          <w:rFonts w:ascii="Times New Roman" w:hAnsi="Times New Roman" w:cs="Times New Roman"/>
          <w:sz w:val="24"/>
          <w:szCs w:val="24"/>
        </w:rPr>
        <w:t>bullying</w:t>
      </w:r>
      <w:proofErr w:type="spellEnd"/>
      <w:r w:rsidRPr="008D0A29">
        <w:rPr>
          <w:rFonts w:ascii="Times New Roman" w:hAnsi="Times New Roman" w:cs="Times New Roman"/>
          <w:sz w:val="24"/>
          <w:szCs w:val="24"/>
        </w:rPr>
        <w:t xml:space="preserve"> se realizează strict conform procedurilor de organizare instituțională și de intervenție, aprobate de Ministerul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
    <w:p w14:paraId="0000032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319. În scopul gestionării eficiente a cazurilor, Instituția are următoarele obligații: </w:t>
      </w:r>
    </w:p>
    <w:p w14:paraId="0000032F"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319.1. să instituie și să mențină mecanisme interne de raportare accesibile; </w:t>
      </w:r>
    </w:p>
    <w:p w14:paraId="00000330"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319.2. să activeze grupul de lucru </w:t>
      </w:r>
      <w:proofErr w:type="spellStart"/>
      <w:r w:rsidRPr="008D0A29">
        <w:rPr>
          <w:rFonts w:ascii="Times New Roman" w:hAnsi="Times New Roman" w:cs="Times New Roman"/>
          <w:sz w:val="24"/>
          <w:szCs w:val="24"/>
        </w:rPr>
        <w:t>intraşcolar</w:t>
      </w:r>
      <w:proofErr w:type="spellEnd"/>
      <w:r w:rsidRPr="008D0A29">
        <w:rPr>
          <w:rFonts w:ascii="Times New Roman" w:hAnsi="Times New Roman" w:cs="Times New Roman"/>
          <w:sz w:val="24"/>
          <w:szCs w:val="24"/>
        </w:rPr>
        <w:t xml:space="preserve"> imediat ce un caz este semnalat; </w:t>
      </w:r>
    </w:p>
    <w:p w14:paraId="00000331"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319.3. să coopereze activ cu autoritățile competente (serviciul de asistență socială, organele de poliție, organele de protecție a drepturilor copilului). </w:t>
      </w:r>
    </w:p>
    <w:p w14:paraId="0000033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320. Orice caz suspect sau confirmat de abuz asupra copilului se raportează către: </w:t>
      </w:r>
    </w:p>
    <w:p w14:paraId="00000333" w14:textId="76501AD8"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320.1. personalul de conducere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sau persoana desemnată de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34"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320.2. organele abilitate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structurile teritoriale de asistență socială, în condițiile stabilite de actele normative. </w:t>
      </w:r>
    </w:p>
    <w:p w14:paraId="0000033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321. Raportarea se realizează în termenele prevăzute, indiferent de calitatea sau funcția persoanei implicate în actul de abuz. </w:t>
      </w:r>
    </w:p>
    <w:p w14:paraId="00000336"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4. Protecția informațiilor </w:t>
      </w:r>
      <w:proofErr w:type="spellStart"/>
      <w:r w:rsidRPr="00B5595B">
        <w:rPr>
          <w:rFonts w:ascii="Times New Roman" w:hAnsi="Times New Roman" w:cs="Times New Roman"/>
          <w:b/>
          <w:bCs/>
          <w:sz w:val="24"/>
          <w:szCs w:val="24"/>
        </w:rPr>
        <w:t>şi</w:t>
      </w:r>
      <w:proofErr w:type="spellEnd"/>
      <w:r w:rsidRPr="00B5595B">
        <w:rPr>
          <w:rFonts w:ascii="Times New Roman" w:hAnsi="Times New Roman" w:cs="Times New Roman"/>
          <w:b/>
          <w:bCs/>
          <w:sz w:val="24"/>
          <w:szCs w:val="24"/>
        </w:rPr>
        <w:t xml:space="preserve"> educația pentru siguranță </w:t>
      </w:r>
    </w:p>
    <w:p w14:paraId="0000033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322. Toate informațiile privind cazurile de abuz, neglijare, </w:t>
      </w:r>
      <w:proofErr w:type="spellStart"/>
      <w:r w:rsidRPr="008D0A29">
        <w:rPr>
          <w:rFonts w:ascii="Times New Roman" w:hAnsi="Times New Roman" w:cs="Times New Roman"/>
          <w:sz w:val="24"/>
          <w:szCs w:val="24"/>
        </w:rPr>
        <w:t>bullying</w:t>
      </w:r>
      <w:proofErr w:type="spellEnd"/>
      <w:r w:rsidRPr="008D0A29">
        <w:rPr>
          <w:rFonts w:ascii="Times New Roman" w:hAnsi="Times New Roman" w:cs="Times New Roman"/>
          <w:sz w:val="24"/>
          <w:szCs w:val="24"/>
        </w:rPr>
        <w:t xml:space="preserve"> sau alte situații de risc sunt tratate cu confidențialitate strictă pentru a proteja demnitatea și intimitatea elevului. </w:t>
      </w:r>
    </w:p>
    <w:p w14:paraId="0000033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323. Accesul la materialele cazurilor este restricționat, fiind permis doar membrilor Grupului de lucru </w:t>
      </w:r>
      <w:proofErr w:type="spellStart"/>
      <w:r w:rsidRPr="008D0A29">
        <w:rPr>
          <w:rFonts w:ascii="Times New Roman" w:hAnsi="Times New Roman" w:cs="Times New Roman"/>
          <w:sz w:val="24"/>
          <w:szCs w:val="24"/>
        </w:rPr>
        <w:t>intraşcolar</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autorităților de anchetă. </w:t>
      </w:r>
    </w:p>
    <w:p w14:paraId="1A556FEF" w14:textId="77777777" w:rsidR="00B5595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324. Prelucrarea datelor cu caracter personal se realizează în conformitate cu legislația națională privind protecția datelor cu caracter personal, evitându-se orice formă de etichetare sau victimizare secundară. </w:t>
      </w:r>
    </w:p>
    <w:p w14:paraId="4337558A" w14:textId="77777777" w:rsidR="00B5595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325. Instituția este responsabilă de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continuă a activităților de prevenire a violenței, prin: </w:t>
      </w:r>
    </w:p>
    <w:p w14:paraId="78ABCC02" w14:textId="77777777" w:rsidR="00B5595B"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325.1. organizarea de activități educaționale tematice pentru elevi, campanii de informare; </w:t>
      </w:r>
    </w:p>
    <w:p w14:paraId="318FBB6A" w14:textId="77777777" w:rsidR="00B5595B"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325.2. informarea constantă a părinților cu privire la riscuri și mecanismele de protecție disponibile; </w:t>
      </w:r>
    </w:p>
    <w:p w14:paraId="00000339" w14:textId="71BE6E05"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325.3. formarea continuă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instruirea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pentru </w:t>
      </w:r>
      <w:proofErr w:type="spellStart"/>
      <w:r w:rsidRPr="008D0A29">
        <w:rPr>
          <w:rFonts w:ascii="Times New Roman" w:hAnsi="Times New Roman" w:cs="Times New Roman"/>
          <w:sz w:val="24"/>
          <w:szCs w:val="24"/>
        </w:rPr>
        <w:t>recunoaşterea</w:t>
      </w:r>
      <w:proofErr w:type="spellEnd"/>
      <w:r w:rsidRPr="008D0A29">
        <w:rPr>
          <w:rFonts w:ascii="Times New Roman" w:hAnsi="Times New Roman" w:cs="Times New Roman"/>
          <w:sz w:val="24"/>
          <w:szCs w:val="24"/>
        </w:rPr>
        <w:t xml:space="preserve"> semnelor de abuz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bullying</w:t>
      </w:r>
      <w:proofErr w:type="spellEnd"/>
      <w:r w:rsidRPr="008D0A29">
        <w:rPr>
          <w:rFonts w:ascii="Times New Roman" w:hAnsi="Times New Roman" w:cs="Times New Roman"/>
          <w:sz w:val="24"/>
          <w:szCs w:val="24"/>
        </w:rPr>
        <w:t xml:space="preserve">. </w:t>
      </w:r>
    </w:p>
    <w:p w14:paraId="0000033A" w14:textId="4C20CE9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326. Activitățile de </w:t>
      </w:r>
      <w:proofErr w:type="spellStart"/>
      <w:r w:rsidRPr="008D0A29">
        <w:rPr>
          <w:rFonts w:ascii="Times New Roman" w:hAnsi="Times New Roman" w:cs="Times New Roman"/>
          <w:sz w:val="24"/>
          <w:szCs w:val="24"/>
        </w:rPr>
        <w:t>prevenţie</w:t>
      </w:r>
      <w:proofErr w:type="spellEnd"/>
      <w:r w:rsidRPr="008D0A29">
        <w:rPr>
          <w:rFonts w:ascii="Times New Roman" w:hAnsi="Times New Roman" w:cs="Times New Roman"/>
          <w:sz w:val="24"/>
          <w:szCs w:val="24"/>
        </w:rPr>
        <w:t xml:space="preserve"> sunt obligatorii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 integrează în planificarea anuală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conformitate cu prioritățile stabilite în Capitolul II al prezentului Regulament. </w:t>
      </w:r>
    </w:p>
    <w:p w14:paraId="0000033B"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CAPITOLUL XII. PROCESUL DE EVALUARE INTERNĂ ȘI ASIGURARE A CALITĂȚII </w:t>
      </w:r>
    </w:p>
    <w:p w14:paraId="0000033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327. Instituția asigură evaluarea internă continuă a activității educaționale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administrative, în scopul </w:t>
      </w:r>
      <w:proofErr w:type="spellStart"/>
      <w:r w:rsidRPr="008D0A29">
        <w:rPr>
          <w:rFonts w:ascii="Times New Roman" w:hAnsi="Times New Roman" w:cs="Times New Roman"/>
          <w:sz w:val="24"/>
          <w:szCs w:val="24"/>
        </w:rPr>
        <w:t>îmbunătăţirii</w:t>
      </w:r>
      <w:proofErr w:type="spellEnd"/>
      <w:r w:rsidRPr="008D0A29">
        <w:rPr>
          <w:rFonts w:ascii="Times New Roman" w:hAnsi="Times New Roman" w:cs="Times New Roman"/>
          <w:sz w:val="24"/>
          <w:szCs w:val="24"/>
        </w:rPr>
        <w:t xml:space="preserve"> calității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 creșterii performanței instituționale. </w:t>
      </w:r>
    </w:p>
    <w:p w14:paraId="772C0380" w14:textId="77777777" w:rsidR="00B5595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328. Evaluarea internă a activității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a personalului se realizează de către conducerea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3D" w14:textId="6EEC37F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329. Evaluarea internă și asigurarea calității se realizează în conformitate cu: </w:t>
      </w:r>
    </w:p>
    <w:p w14:paraId="0000033E"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329.1. actele normative ale Ministerului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
    <w:p w14:paraId="0000033F"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329.2. prezentul Regulament; </w:t>
      </w:r>
    </w:p>
    <w:p w14:paraId="00000340" w14:textId="367C4B9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329.3.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4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330. Procesul de evaluare internă are caracter sistematic, obiectiv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documentat. </w:t>
      </w:r>
    </w:p>
    <w:p w14:paraId="0000034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331. Evaluarea internă și asigurarea calității se realizează în baza următoarelor principii: </w:t>
      </w:r>
    </w:p>
    <w:p w14:paraId="00000343"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331.1. orientarea spre îmbunătățire continuă; </w:t>
      </w:r>
    </w:p>
    <w:p w14:paraId="00000344"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331.2. transparența și responsabilitatea; </w:t>
      </w:r>
    </w:p>
    <w:p w14:paraId="00000345"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331.3. participarea actorilor educaționali; </w:t>
      </w:r>
    </w:p>
    <w:p w14:paraId="00000346"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331.4. obiectivitatea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imparțialitatea; </w:t>
      </w:r>
    </w:p>
    <w:p w14:paraId="00000347"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lastRenderedPageBreak/>
        <w:t xml:space="preserve">331.5. corelarea rezultatelor cu planificarea instituțională; </w:t>
      </w:r>
    </w:p>
    <w:p w14:paraId="00000348"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331.6. respectarea interesului superior al copilului. </w:t>
      </w:r>
    </w:p>
    <w:p w14:paraId="0000034B" w14:textId="73DED2D0"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332. Evaluarea activității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 cadrelor didactice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conducere, la necesitate, se efectuează de către fondator, Ministerul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structuri centrale, conform domeniilor de competență. În cadrul evaluării se pot consulta opiniile elevilor, părinților și ale altor cadre didactice din instituția respectivă. </w:t>
      </w:r>
    </w:p>
    <w:p w14:paraId="0000034C" w14:textId="3183B900"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333. Evaluarea internă a cadrelor didactice se realizează semestrial, în scopul stabilirii sporului de performanță, de către administrația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conform criteriilor aprobate la nivel instituțional. </w:t>
      </w:r>
    </w:p>
    <w:p w14:paraId="0000034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334. Atestarea cadrelor didactice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conducere se efectuează o dată la 5 ani, de către comisiile abilitate, în baza Regulamentului de atestare a cadrelor didactice din învățământul general, profesional tehnic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din cadrul structurilor teritoriale de asistență psihopedagogică, aprobat prin Ordinul Ministrului </w:t>
      </w:r>
      <w:proofErr w:type="spellStart"/>
      <w:r w:rsidRPr="008D0A29">
        <w:rPr>
          <w:rFonts w:ascii="Times New Roman" w:hAnsi="Times New Roman" w:cs="Times New Roman"/>
          <w:sz w:val="24"/>
          <w:szCs w:val="24"/>
        </w:rPr>
        <w:t>Educaţiei</w:t>
      </w:r>
      <w:proofErr w:type="spellEnd"/>
      <w:r w:rsidRPr="008D0A29">
        <w:rPr>
          <w:rFonts w:ascii="Times New Roman" w:hAnsi="Times New Roman" w:cs="Times New Roman"/>
          <w:sz w:val="24"/>
          <w:szCs w:val="24"/>
        </w:rPr>
        <w:t xml:space="preserve"> Culturii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1091/2020. </w:t>
      </w:r>
    </w:p>
    <w:p w14:paraId="0000034E"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CAPITOLUL XIII. PROCESUL DE DIGITALIZARE, EVIDENȚE ȘI PROTECȚIA DATELOR </w:t>
      </w:r>
    </w:p>
    <w:p w14:paraId="0000034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335. Instituția asigură gestionarea corectă, completă și securizată a evidențelor educaționale, în format fizic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/sau electronic, în conformitate cu actele normative. </w:t>
      </w:r>
    </w:p>
    <w:p w14:paraId="311637A4" w14:textId="77777777" w:rsidR="00B5595B"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336. Procesele de digitalizare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evidență urmăresc: </w:t>
      </w:r>
    </w:p>
    <w:p w14:paraId="00000350" w14:textId="464A7278"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336.1. </w:t>
      </w:r>
      <w:proofErr w:type="spellStart"/>
      <w:r w:rsidRPr="008D0A29">
        <w:rPr>
          <w:rFonts w:ascii="Times New Roman" w:hAnsi="Times New Roman" w:cs="Times New Roman"/>
          <w:sz w:val="24"/>
          <w:szCs w:val="24"/>
        </w:rPr>
        <w:t>creşterea</w:t>
      </w:r>
      <w:proofErr w:type="spellEnd"/>
      <w:r w:rsidRPr="008D0A29">
        <w:rPr>
          <w:rFonts w:ascii="Times New Roman" w:hAnsi="Times New Roman" w:cs="Times New Roman"/>
          <w:sz w:val="24"/>
          <w:szCs w:val="24"/>
        </w:rPr>
        <w:t xml:space="preserve"> eficienței administrative; </w:t>
      </w:r>
    </w:p>
    <w:p w14:paraId="7F574965" w14:textId="77777777" w:rsidR="00B5595B"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336.2. asigurarea trasabilității datelor educaționale; </w:t>
      </w:r>
    </w:p>
    <w:p w14:paraId="030C42F3" w14:textId="77777777" w:rsidR="00B5595B"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336.3. transparența și corectitudinea informațiilor; </w:t>
      </w:r>
    </w:p>
    <w:p w14:paraId="00000351" w14:textId="52A79BAE"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336.4. protecția datelor cu caracter personal. </w:t>
      </w:r>
    </w:p>
    <w:p w14:paraId="00000352"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1. Sisteme informaționale educaționale </w:t>
      </w:r>
    </w:p>
    <w:p w14:paraId="00000353"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337. Instituția utilizează sistemele informaționale educaționale aprobate de Ministerul Educației și Cercetării, inclusiv SIME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platforme oficiale, după caz. </w:t>
      </w:r>
    </w:p>
    <w:p w14:paraId="0000035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338. Introducerea, actualizarea și validarea datelor în sistemele informaționale se realizează: </w:t>
      </w:r>
    </w:p>
    <w:p w14:paraId="00000355"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338.1. de către persoanele desemnate prin ordinul directorului; </w:t>
      </w:r>
    </w:p>
    <w:p w14:paraId="00000356"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338.2. în termenele și condițiile stabilite de actele normative aplicabile. </w:t>
      </w:r>
    </w:p>
    <w:p w14:paraId="00000357" w14:textId="7B435FFA"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339.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poartă responsabilitatea pentru: </w:t>
      </w:r>
    </w:p>
    <w:p w14:paraId="00000358"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339.1. corectitudinea datelor introduse; </w:t>
      </w:r>
    </w:p>
    <w:p w14:paraId="00000359"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339.2. respectarea termenelor de raportare; </w:t>
      </w:r>
    </w:p>
    <w:p w14:paraId="0000035A"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339.3. utilizarea sistemelor informaționale conform destinației acestora. </w:t>
      </w:r>
    </w:p>
    <w:p w14:paraId="0000035B" w14:textId="77777777" w:rsidR="0085156E" w:rsidRPr="00B5595B" w:rsidRDefault="00000000" w:rsidP="008D0A29">
      <w:pPr>
        <w:rPr>
          <w:rFonts w:ascii="Times New Roman" w:hAnsi="Times New Roman" w:cs="Times New Roman"/>
          <w:b/>
          <w:bCs/>
          <w:sz w:val="24"/>
          <w:szCs w:val="24"/>
        </w:rPr>
      </w:pPr>
      <w:proofErr w:type="spellStart"/>
      <w:r w:rsidRPr="00B5595B">
        <w:rPr>
          <w:rFonts w:ascii="Times New Roman" w:hAnsi="Times New Roman" w:cs="Times New Roman"/>
          <w:b/>
          <w:bCs/>
          <w:sz w:val="24"/>
          <w:szCs w:val="24"/>
        </w:rPr>
        <w:t>Secţiunea</w:t>
      </w:r>
      <w:proofErr w:type="spellEnd"/>
      <w:r w:rsidRPr="00B5595B">
        <w:rPr>
          <w:rFonts w:ascii="Times New Roman" w:hAnsi="Times New Roman" w:cs="Times New Roman"/>
          <w:b/>
          <w:bCs/>
          <w:sz w:val="24"/>
          <w:szCs w:val="24"/>
        </w:rPr>
        <w:t xml:space="preserve"> 2. Documentația educațională: evidență, păstrare și arhivare </w:t>
      </w:r>
    </w:p>
    <w:p w14:paraId="0000035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340. Instituția ține documentația școlară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evidențele educaționale, în conformitate cu Nomenclatorul tipurilor de documentație școlară și rapoarte în învățământul general, aprobat prin Ordinul Ministrului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nr. 1699/2023. </w:t>
      </w:r>
    </w:p>
    <w:p w14:paraId="0000035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341. Completarea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păstrarea documentației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se realizează cu respectarea: </w:t>
      </w:r>
    </w:p>
    <w:p w14:paraId="0000035E"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341.1. exactității datelor; </w:t>
      </w:r>
    </w:p>
    <w:p w14:paraId="0000035F"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341.2. confidențialității informațiilor; </w:t>
      </w:r>
    </w:p>
    <w:p w14:paraId="00000360"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341.3. termenelor legale de arhivare. </w:t>
      </w:r>
    </w:p>
    <w:p w14:paraId="0000036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 xml:space="preserve">342. Eliberarea, evidența, păstrarea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arhivarea actelor de studii se realizează în conformitate cu Instrucțiunea cu privire personalizarea automatizată, eliberarea, evidența și păstrarea actelor de studii în </w:t>
      </w:r>
      <w:proofErr w:type="spellStart"/>
      <w:r w:rsidRPr="008D0A29">
        <w:rPr>
          <w:rFonts w:ascii="Times New Roman" w:hAnsi="Times New Roman" w:cs="Times New Roman"/>
          <w:sz w:val="24"/>
          <w:szCs w:val="24"/>
        </w:rPr>
        <w:t>învăţământul</w:t>
      </w:r>
      <w:proofErr w:type="spellEnd"/>
      <w:r w:rsidRPr="008D0A29">
        <w:rPr>
          <w:rFonts w:ascii="Times New Roman" w:hAnsi="Times New Roman" w:cs="Times New Roman"/>
          <w:sz w:val="24"/>
          <w:szCs w:val="24"/>
        </w:rPr>
        <w:t xml:space="preserve"> general, aprobată prin Ordinul Ministrului Educației și Cercetării nr. 199/2024. </w:t>
      </w:r>
    </w:p>
    <w:p w14:paraId="0000036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343. Instituția este obligată să asigure: </w:t>
      </w:r>
    </w:p>
    <w:p w14:paraId="00000363"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343.1. corectitudinea completării actelor de studii; </w:t>
      </w:r>
    </w:p>
    <w:p w14:paraId="00000364"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343.2. securitatea actelor de studii: </w:t>
      </w:r>
    </w:p>
    <w:p w14:paraId="00000365"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343.3. evidența strictă a actelor eliberate, anulate sau deteriorate. </w:t>
      </w:r>
    </w:p>
    <w:p w14:paraId="00000366" w14:textId="5E917B4F"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344. Răspunderea pentru gestionarea actelor de studii revine directorului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persoanelor desemnate prin ordin. </w:t>
      </w:r>
    </w:p>
    <w:p w14:paraId="0000036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345. Instituția asigură arhivarea documentelor educaționale și administrative în conformitate cu actele normative privind fondul arhivistic. </w:t>
      </w:r>
    </w:p>
    <w:p w14:paraId="0000036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346. Termenele de păstrare a documentelor se stabilesc conform nomenclatoarelor aprobate. </w:t>
      </w:r>
    </w:p>
    <w:p w14:paraId="0000036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347. Distrugerea documentelor se realizează doar: </w:t>
      </w:r>
    </w:p>
    <w:p w14:paraId="0000036B"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347.1. la expirarea termenului legal de păstrare; </w:t>
      </w:r>
    </w:p>
    <w:p w14:paraId="0000036C"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347.2. cu respectarea procedurilor legale; </w:t>
      </w:r>
    </w:p>
    <w:p w14:paraId="0000036D" w14:textId="77777777" w:rsidR="0085156E" w:rsidRPr="008D0A29" w:rsidRDefault="00000000" w:rsidP="00B5595B">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347.3. pe baza documentelor justificative. </w:t>
      </w:r>
    </w:p>
    <w:p w14:paraId="0000036E" w14:textId="0D138259"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348. În cazul reorganizării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arhiva de documente </w:t>
      </w:r>
      <w:proofErr w:type="spellStart"/>
      <w:r w:rsidRPr="008D0A29">
        <w:rPr>
          <w:rFonts w:ascii="Times New Roman" w:hAnsi="Times New Roman" w:cs="Times New Roman"/>
          <w:sz w:val="24"/>
          <w:szCs w:val="24"/>
        </w:rPr>
        <w:t>şcolare</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administrative se transmite pe bază de proces-verbal de predare-primire către instituția/instituțiile succesoare în drepturi, care preiau obligația păstrării și gestionării acesteia conform normelor arhivistice. </w:t>
      </w:r>
    </w:p>
    <w:p w14:paraId="0000036F" w14:textId="7011596D"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349. În cazul lichidării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fondatorul are obligația de a identifica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desemna o altă Instituție care să preia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să depoziteze arhiva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desființate/radiate. </w:t>
      </w:r>
    </w:p>
    <w:p w14:paraId="0000037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350. Procesul de transmitere a arhivei va cuprinde în mod obligatoriu toate documentele privind parcursul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al elevilor (cataloage, registre de evidență a ordinelor cu privire la elevi, registre de evidență și eliberare a actelor de studii, acte de studii neridicate/neeliberate, etc.), registre de evidență a ordinelor cu privire la personal, dosarele personale ale angajaților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documentele financiar-contabile, asigurându-se continuitatea accesului la date pentru </w:t>
      </w:r>
      <w:proofErr w:type="spellStart"/>
      <w:r w:rsidRPr="008D0A29">
        <w:rPr>
          <w:rFonts w:ascii="Times New Roman" w:hAnsi="Times New Roman" w:cs="Times New Roman"/>
          <w:sz w:val="24"/>
          <w:szCs w:val="24"/>
        </w:rPr>
        <w:t>foştii</w:t>
      </w:r>
      <w:proofErr w:type="spellEnd"/>
      <w:r w:rsidRPr="008D0A29">
        <w:rPr>
          <w:rFonts w:ascii="Times New Roman" w:hAnsi="Times New Roman" w:cs="Times New Roman"/>
          <w:sz w:val="24"/>
          <w:szCs w:val="24"/>
        </w:rPr>
        <w:t xml:space="preserve"> beneficiari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angajați. </w:t>
      </w:r>
    </w:p>
    <w:p w14:paraId="00000371"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3. Protecția datelor cu caracter personal și securitatea informațională </w:t>
      </w:r>
    </w:p>
    <w:p w14:paraId="00000372"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351. Instituția asigură protecția datelor cu caracter personal ale elevilor, părinților și personalului în conformitate cu Legea nr. 133/2011 privind protecția datelor cu caracter personal. </w:t>
      </w:r>
    </w:p>
    <w:p w14:paraId="00000373" w14:textId="01A5D928"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352. Prelucrarea datelor se realizează exclusiv în scopuri legitime, în limitele </w:t>
      </w:r>
      <w:proofErr w:type="spellStart"/>
      <w:r w:rsidRPr="008D0A29">
        <w:rPr>
          <w:rFonts w:ascii="Times New Roman" w:hAnsi="Times New Roman" w:cs="Times New Roman"/>
          <w:sz w:val="24"/>
          <w:szCs w:val="24"/>
        </w:rPr>
        <w:t>competenţelor</w:t>
      </w:r>
      <w:proofErr w:type="spellEnd"/>
      <w:r w:rsidRPr="008D0A29">
        <w:rPr>
          <w:rFonts w:ascii="Times New Roman" w:hAnsi="Times New Roman" w:cs="Times New Roman"/>
          <w:sz w:val="24"/>
          <w:szCs w:val="24"/>
        </w:rPr>
        <w:t xml:space="preserv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cu respectarea principiilor legalității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proporționalității. </w:t>
      </w:r>
    </w:p>
    <w:p w14:paraId="0000037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353. Instituția adoptă măsuri tehnice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organizatorice pentru: </w:t>
      </w:r>
    </w:p>
    <w:p w14:paraId="00000375"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353.1. prevenirea accesului neautorizat la date; </w:t>
      </w:r>
    </w:p>
    <w:p w14:paraId="00000376"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353.2. protecția împotriva pierderii, distrugerii sau divulgării neautorizate a informațiilor; </w:t>
      </w:r>
    </w:p>
    <w:p w14:paraId="00000377"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353.3. asigurarea continuității funcționării sistemelor informaționale. </w:t>
      </w:r>
    </w:p>
    <w:p w14:paraId="00000378" w14:textId="5A2ECF38"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354.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are obligația: </w:t>
      </w:r>
    </w:p>
    <w:p w14:paraId="00000379" w14:textId="77777777" w:rsidR="0085156E" w:rsidRPr="008D0A29" w:rsidRDefault="00000000" w:rsidP="008D0A29">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354.1. să respecte regulile de utilizare a sistemelor informaționale; </w:t>
      </w:r>
    </w:p>
    <w:p w14:paraId="0000037A" w14:textId="77777777" w:rsidR="0085156E" w:rsidRPr="008D0A29" w:rsidRDefault="00000000" w:rsidP="008D0A29">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354.2. să păstreze confidențialitatea datelor la care are acces; </w:t>
      </w:r>
    </w:p>
    <w:p w14:paraId="0000037B" w14:textId="77777777" w:rsidR="0085156E" w:rsidRPr="008D0A29" w:rsidRDefault="00000000" w:rsidP="008D0A29">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354.3. să raporteze incidentele de securitate informațională. </w:t>
      </w:r>
    </w:p>
    <w:p w14:paraId="67AD0895" w14:textId="77777777" w:rsidR="002517BE" w:rsidRDefault="002517BE" w:rsidP="00B5595B">
      <w:pPr>
        <w:jc w:val="center"/>
        <w:rPr>
          <w:rFonts w:ascii="Times New Roman" w:hAnsi="Times New Roman" w:cs="Times New Roman"/>
          <w:b/>
          <w:bCs/>
          <w:sz w:val="24"/>
          <w:szCs w:val="24"/>
        </w:rPr>
      </w:pPr>
    </w:p>
    <w:p w14:paraId="0000037C" w14:textId="6453388B" w:rsidR="0085156E" w:rsidRPr="00B5595B" w:rsidRDefault="00000000" w:rsidP="00B5595B">
      <w:pPr>
        <w:jc w:val="center"/>
        <w:rPr>
          <w:rFonts w:ascii="Times New Roman" w:hAnsi="Times New Roman" w:cs="Times New Roman"/>
          <w:b/>
          <w:bCs/>
          <w:sz w:val="24"/>
          <w:szCs w:val="24"/>
        </w:rPr>
      </w:pPr>
      <w:r w:rsidRPr="00B5595B">
        <w:rPr>
          <w:rFonts w:ascii="Times New Roman" w:hAnsi="Times New Roman" w:cs="Times New Roman"/>
          <w:b/>
          <w:bCs/>
          <w:sz w:val="24"/>
          <w:szCs w:val="24"/>
        </w:rPr>
        <w:lastRenderedPageBreak/>
        <w:t>CAPITOLUL XIV. PROCESUL DE COMUNICARE PUBLICĂ ȘI TRANSPARENȚĂ</w:t>
      </w:r>
    </w:p>
    <w:p w14:paraId="0000037D" w14:textId="75097F14" w:rsidR="0085156E" w:rsidRPr="00B5595B" w:rsidRDefault="00000000" w:rsidP="00B5595B">
      <w:pPr>
        <w:jc w:val="center"/>
        <w:rPr>
          <w:rFonts w:ascii="Times New Roman" w:hAnsi="Times New Roman" w:cs="Times New Roman"/>
          <w:b/>
          <w:bCs/>
          <w:sz w:val="24"/>
          <w:szCs w:val="24"/>
        </w:rPr>
      </w:pPr>
      <w:r w:rsidRPr="00B5595B">
        <w:rPr>
          <w:rFonts w:ascii="Times New Roman" w:hAnsi="Times New Roman" w:cs="Times New Roman"/>
          <w:b/>
          <w:bCs/>
          <w:sz w:val="24"/>
          <w:szCs w:val="24"/>
        </w:rPr>
        <w:t>INSTITUȚIONALĂ</w:t>
      </w:r>
    </w:p>
    <w:p w14:paraId="0000037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355. Instituția asigură comunicarea publică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transparența instituțională în scopul garantării dreptului de acces la informație, asigurării responsabilității decizionale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consolidării încrederii comunității educaționale. </w:t>
      </w:r>
    </w:p>
    <w:p w14:paraId="0000037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356. Comunicarea publică se realizează cu respectarea cadrului normativ privind accesul la informație, protecția datelor cu caracter personal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regimului informațiilor </w:t>
      </w:r>
      <w:proofErr w:type="spellStart"/>
      <w:r w:rsidRPr="008D0A29">
        <w:rPr>
          <w:rFonts w:ascii="Times New Roman" w:hAnsi="Times New Roman" w:cs="Times New Roman"/>
          <w:sz w:val="24"/>
          <w:szCs w:val="24"/>
        </w:rPr>
        <w:t>confidenţiale</w:t>
      </w:r>
      <w:proofErr w:type="spellEnd"/>
      <w:r w:rsidRPr="008D0A29">
        <w:rPr>
          <w:rFonts w:ascii="Times New Roman" w:hAnsi="Times New Roman" w:cs="Times New Roman"/>
          <w:sz w:val="24"/>
          <w:szCs w:val="24"/>
        </w:rPr>
        <w:t xml:space="preserve">. </w:t>
      </w:r>
    </w:p>
    <w:p w14:paraId="0000038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357. Procesul de comunicare se bazează pe următoarele principii: </w:t>
      </w:r>
    </w:p>
    <w:p w14:paraId="00000381"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357.1. actualității și exactității: furnizarea de informații corecte, complete și transmise în timp util; </w:t>
      </w:r>
    </w:p>
    <w:p w14:paraId="00000382"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357.2. accesibilității: utilizarea unui limbaj clar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 unor canale de comunicare </w:t>
      </w:r>
      <w:proofErr w:type="spellStart"/>
      <w:r w:rsidRPr="008D0A29">
        <w:rPr>
          <w:rFonts w:ascii="Times New Roman" w:hAnsi="Times New Roman" w:cs="Times New Roman"/>
          <w:sz w:val="24"/>
          <w:szCs w:val="24"/>
        </w:rPr>
        <w:t>uşor</w:t>
      </w:r>
      <w:proofErr w:type="spellEnd"/>
      <w:r w:rsidRPr="008D0A29">
        <w:rPr>
          <w:rFonts w:ascii="Times New Roman" w:hAnsi="Times New Roman" w:cs="Times New Roman"/>
          <w:sz w:val="24"/>
          <w:szCs w:val="24"/>
        </w:rPr>
        <w:t xml:space="preserve"> de accesat de către public; </w:t>
      </w:r>
    </w:p>
    <w:p w14:paraId="00000383"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357.3. proporționalității: echilibrarea interesului public cu necesitatea protejării vieții private; </w:t>
      </w:r>
    </w:p>
    <w:p w14:paraId="00000384"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357.4. integrității instituționale: asumarea responsabilității pentru informațiile difuzate și respectarea strictă a legalității. </w:t>
      </w:r>
    </w:p>
    <w:p w14:paraId="0000038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358. Instituția de învățământ utilizează următoarele canale oficiale de comunicare: </w:t>
      </w:r>
    </w:p>
    <w:p w14:paraId="00000386" w14:textId="684521BA"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358.1. pagina web oficială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și/sau a fondatorului; </w:t>
      </w:r>
    </w:p>
    <w:p w14:paraId="00000388" w14:textId="0CE49618"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358.2. panoul informativ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89"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358.3. sisteme informaționale educaționale aprobate; </w:t>
      </w:r>
    </w:p>
    <w:p w14:paraId="0000038A" w14:textId="272975B8"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358.4. alte canale de comunicare instituțională stabilite prin regulamentul de organizare și funcționare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8B" w14:textId="77777777" w:rsidR="0085156E" w:rsidRPr="00B5595B" w:rsidRDefault="00000000" w:rsidP="008D0A29">
      <w:pPr>
        <w:rPr>
          <w:rFonts w:ascii="Times New Roman" w:hAnsi="Times New Roman" w:cs="Times New Roman"/>
          <w:b/>
          <w:bCs/>
          <w:sz w:val="24"/>
          <w:szCs w:val="24"/>
        </w:rPr>
      </w:pPr>
      <w:r w:rsidRPr="00B5595B">
        <w:rPr>
          <w:rFonts w:ascii="Times New Roman" w:hAnsi="Times New Roman" w:cs="Times New Roman"/>
          <w:b/>
          <w:bCs/>
          <w:sz w:val="24"/>
          <w:szCs w:val="24"/>
        </w:rPr>
        <w:t xml:space="preserve">Secțiunea 1. Informații supuse publicării </w:t>
      </w:r>
    </w:p>
    <w:p w14:paraId="0000038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359. Instituția asigură publicarea și actualizarea periodică a cel puțin următoarelor informații: </w:t>
      </w:r>
    </w:p>
    <w:p w14:paraId="0000038D" w14:textId="1A42D87F"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359.1. regulamentul de organizare și funcționare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8E" w14:textId="4D9FC5D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359.2. planul de dezvoltare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8F" w14:textId="0FDE8E39"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359.3. planul anual de activitate al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90"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359.4. raportul anual de activitate; </w:t>
      </w:r>
    </w:p>
    <w:p w14:paraId="00000391"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359.5. bugetul aprobat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raportul de executare bugetară; </w:t>
      </w:r>
    </w:p>
    <w:p w14:paraId="00000392"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359.6. informații privind înscrierea/admiterea copiilor/elevilor în Instituție, evaluarea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rezultatele examenelor; </w:t>
      </w:r>
    </w:p>
    <w:p w14:paraId="00000393"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359.7. procedurile de protecție a copilului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prevenire a violenței; </w:t>
      </w:r>
    </w:p>
    <w:p w14:paraId="00000394" w14:textId="51254EA4"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359.8. datele de contact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95" w14:textId="77777777" w:rsidR="0085156E" w:rsidRPr="00B5595B" w:rsidRDefault="00000000" w:rsidP="008D0A29">
      <w:pPr>
        <w:rPr>
          <w:rFonts w:ascii="Times New Roman" w:hAnsi="Times New Roman" w:cs="Times New Roman"/>
          <w:b/>
          <w:bCs/>
          <w:sz w:val="24"/>
          <w:szCs w:val="24"/>
        </w:rPr>
      </w:pPr>
      <w:proofErr w:type="spellStart"/>
      <w:r w:rsidRPr="00B5595B">
        <w:rPr>
          <w:rFonts w:ascii="Times New Roman" w:hAnsi="Times New Roman" w:cs="Times New Roman"/>
          <w:b/>
          <w:bCs/>
          <w:sz w:val="24"/>
          <w:szCs w:val="24"/>
        </w:rPr>
        <w:t>Secţiunea</w:t>
      </w:r>
      <w:proofErr w:type="spellEnd"/>
      <w:r w:rsidRPr="00B5595B">
        <w:rPr>
          <w:rFonts w:ascii="Times New Roman" w:hAnsi="Times New Roman" w:cs="Times New Roman"/>
          <w:b/>
          <w:bCs/>
          <w:sz w:val="24"/>
          <w:szCs w:val="24"/>
        </w:rPr>
        <w:t xml:space="preserve"> 2. Comunicarea instituțională cu beneficiarii și comunitatea educațională </w:t>
      </w:r>
    </w:p>
    <w:p w14:paraId="0000039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360. Instituția asigură dreptul elevilor la informare directă privind criteriile de evaluare, drepturile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obligațiile acestora, precum și deciziile care le afectează parcursul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w:t>
      </w:r>
    </w:p>
    <w:p w14:paraId="0000039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361. Instituția asigură informarea sistematică a părinților sau a altor reprezentanți legali ai elevilor cu privire </w:t>
      </w:r>
    </w:p>
    <w:p w14:paraId="0000039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la: </w:t>
      </w:r>
    </w:p>
    <w:p w14:paraId="00000399"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361.1. organizarea și funcționarea procesului educațional; </w:t>
      </w:r>
    </w:p>
    <w:p w14:paraId="0000039A"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361.2. progresul </w:t>
      </w:r>
      <w:proofErr w:type="spellStart"/>
      <w:r w:rsidRPr="008D0A29">
        <w:rPr>
          <w:rFonts w:ascii="Times New Roman" w:hAnsi="Times New Roman" w:cs="Times New Roman"/>
          <w:sz w:val="24"/>
          <w:szCs w:val="24"/>
        </w:rPr>
        <w:t>şcolar</w:t>
      </w:r>
      <w:proofErr w:type="spellEnd"/>
      <w:r w:rsidRPr="008D0A29">
        <w:rPr>
          <w:rFonts w:ascii="Times New Roman" w:hAnsi="Times New Roman" w:cs="Times New Roman"/>
          <w:sz w:val="24"/>
          <w:szCs w:val="24"/>
        </w:rPr>
        <w:t xml:space="preserve">, comportamentul și situația disciplinară a elevilor; </w:t>
      </w:r>
    </w:p>
    <w:p w14:paraId="0000039B" w14:textId="7878F4E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361.3. deciziile consiliului de administrație sau ale consiliului profesoral cu impact asupra activității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9C" w14:textId="7AAB7F7D"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361.4. oportunitățile de implicare în organele consultative ale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9D" w14:textId="5AFF1189"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lastRenderedPageBreak/>
        <w:t>362. Modalitățile concrete de comunicare (</w:t>
      </w:r>
      <w:proofErr w:type="spellStart"/>
      <w:r w:rsidRPr="008D0A29">
        <w:rPr>
          <w:rFonts w:ascii="Times New Roman" w:hAnsi="Times New Roman" w:cs="Times New Roman"/>
          <w:sz w:val="24"/>
          <w:szCs w:val="24"/>
        </w:rPr>
        <w:t>şedinţe</w:t>
      </w:r>
      <w:proofErr w:type="spellEnd"/>
      <w:r w:rsidRPr="008D0A29">
        <w:rPr>
          <w:rFonts w:ascii="Times New Roman" w:hAnsi="Times New Roman" w:cs="Times New Roman"/>
          <w:sz w:val="24"/>
          <w:szCs w:val="24"/>
        </w:rPr>
        <w:t xml:space="preserve">, catalog electronic, corespondență oficială, platforme de mesagerie etc.) se stabilesc prin regulamentul de organizare și funcționare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cu respectarea principiilor prevăzute în prezentul capitol. </w:t>
      </w:r>
    </w:p>
    <w:p w14:paraId="0000039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363. Comunicarea cu autoritățile publice locale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partenerii comunitari se realizează pentru: </w:t>
      </w:r>
    </w:p>
    <w:p w14:paraId="0000039F"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363.1. implementarea proiectelor de dezvoltare instituțională; </w:t>
      </w:r>
    </w:p>
    <w:p w14:paraId="000003A0" w14:textId="77777777"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363.2. </w:t>
      </w:r>
      <w:proofErr w:type="spellStart"/>
      <w:r w:rsidRPr="008D0A29">
        <w:rPr>
          <w:rFonts w:ascii="Times New Roman" w:hAnsi="Times New Roman" w:cs="Times New Roman"/>
          <w:sz w:val="24"/>
          <w:szCs w:val="24"/>
        </w:rPr>
        <w:t>soluţionarea</w:t>
      </w:r>
      <w:proofErr w:type="spellEnd"/>
      <w:r w:rsidRPr="008D0A29">
        <w:rPr>
          <w:rFonts w:ascii="Times New Roman" w:hAnsi="Times New Roman" w:cs="Times New Roman"/>
          <w:sz w:val="24"/>
          <w:szCs w:val="24"/>
        </w:rPr>
        <w:t xml:space="preserve"> cazurilor de absenteism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abandon școlar sau situațiilor de risc; </w:t>
      </w:r>
    </w:p>
    <w:p w14:paraId="000003A1" w14:textId="5D225555" w:rsidR="0085156E" w:rsidRPr="008D0A29" w:rsidRDefault="00000000" w:rsidP="00B5595B">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363.3. organizarea unor evenimente de interes local care promovează imaginea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A2" w14:textId="248FF275"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364.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poartă răspundere pentru corectitudinea informațiilor comunicate public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pentru implementarea sistemului de transparență instituțională. </w:t>
      </w:r>
    </w:p>
    <w:p w14:paraId="000003A3" w14:textId="7B6AF6AC"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365. Angajații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au obligația de a respecta regulile de confidențialitate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a utiliza exclusiv canalele autorizate pentru comunicarea oficială. </w:t>
      </w:r>
    </w:p>
    <w:p w14:paraId="000003A4" w14:textId="1E8E4FE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366. Personalul menține un limbaj profesional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etic în interacțiunea cu toți membrii comunității educaționale, evitând exprimările care pot prejudicia imaginea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sau demnitatea elevilor. </w:t>
      </w:r>
    </w:p>
    <w:p w14:paraId="000003A5" w14:textId="77777777" w:rsidR="0085156E" w:rsidRPr="00F46173" w:rsidRDefault="00000000" w:rsidP="008D0A29">
      <w:pPr>
        <w:rPr>
          <w:rFonts w:ascii="Times New Roman" w:hAnsi="Times New Roman" w:cs="Times New Roman"/>
          <w:b/>
          <w:bCs/>
          <w:sz w:val="24"/>
          <w:szCs w:val="24"/>
        </w:rPr>
      </w:pPr>
      <w:r w:rsidRPr="00F46173">
        <w:rPr>
          <w:rFonts w:ascii="Times New Roman" w:hAnsi="Times New Roman" w:cs="Times New Roman"/>
          <w:b/>
          <w:bCs/>
          <w:sz w:val="24"/>
          <w:szCs w:val="24"/>
        </w:rPr>
        <w:t xml:space="preserve">Secțiunea 3. Relația cu mass-media și accesul la informația de interes public </w:t>
      </w:r>
    </w:p>
    <w:p w14:paraId="000003A6" w14:textId="010B00BD"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367. Relația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cu mass-media se realizează în mod organizat, exclusiv prin intermediul directorului sau al unei persoane desemnate prin ordinul directorului. </w:t>
      </w:r>
    </w:p>
    <w:p w14:paraId="000003A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368. Informațiile furnizate mass-media trebuie să fie: </w:t>
      </w:r>
    </w:p>
    <w:p w14:paraId="000003A8"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368.1. conforme realității; </w:t>
      </w:r>
    </w:p>
    <w:p w14:paraId="000003A9"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368.2. verificate; </w:t>
      </w:r>
    </w:p>
    <w:p w14:paraId="000003AB" w14:textId="7E7DB589"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368.3. prezentate cu respectarea drepturilor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ale personalului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A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369. Este interzisă divulgarea informațiilor care: </w:t>
      </w:r>
    </w:p>
    <w:p w14:paraId="000003AD"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369.1. pot periclita siguranța fizică sau psihologică a elevilor; </w:t>
      </w:r>
    </w:p>
    <w:p w14:paraId="000003AE"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369.2. vizează viața privată a persoanelor fără acordul acestora; </w:t>
      </w:r>
    </w:p>
    <w:p w14:paraId="000003AF"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369.3. pot afecta </w:t>
      </w:r>
      <w:proofErr w:type="spellStart"/>
      <w:r w:rsidRPr="008D0A29">
        <w:rPr>
          <w:rFonts w:ascii="Times New Roman" w:hAnsi="Times New Roman" w:cs="Times New Roman"/>
          <w:sz w:val="24"/>
          <w:szCs w:val="24"/>
        </w:rPr>
        <w:t>desfăşurarea</w:t>
      </w:r>
      <w:proofErr w:type="spellEnd"/>
      <w:r w:rsidRPr="008D0A29">
        <w:rPr>
          <w:rFonts w:ascii="Times New Roman" w:hAnsi="Times New Roman" w:cs="Times New Roman"/>
          <w:sz w:val="24"/>
          <w:szCs w:val="24"/>
        </w:rPr>
        <w:t xml:space="preserve"> imparțială a procesului educațional sau a unor anchete aflate în curs. </w:t>
      </w:r>
    </w:p>
    <w:p w14:paraId="000003B0"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370. Instituția asigură accesul la informațiile de interes public în condițiile Legii nr. 148/2023 privind accesul la informațiile de interes public. </w:t>
      </w:r>
    </w:p>
    <w:p w14:paraId="000003B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371. Solicitările de informații primite din partea cetățenilor sau a societății civile se examinează și se </w:t>
      </w:r>
      <w:proofErr w:type="spellStart"/>
      <w:r w:rsidRPr="008D0A29">
        <w:rPr>
          <w:rFonts w:ascii="Times New Roman" w:hAnsi="Times New Roman" w:cs="Times New Roman"/>
          <w:sz w:val="24"/>
          <w:szCs w:val="24"/>
        </w:rPr>
        <w:t>soluţionează</w:t>
      </w:r>
      <w:proofErr w:type="spellEnd"/>
      <w:r w:rsidRPr="008D0A29">
        <w:rPr>
          <w:rFonts w:ascii="Times New Roman" w:hAnsi="Times New Roman" w:cs="Times New Roman"/>
          <w:sz w:val="24"/>
          <w:szCs w:val="24"/>
        </w:rPr>
        <w:t xml:space="preserve"> în termenele și condițiile prevăzute de Codul administrativ nr. 116/2018. </w:t>
      </w:r>
    </w:p>
    <w:p w14:paraId="000003B2" w14:textId="2D30839F" w:rsidR="0085156E" w:rsidRPr="00F46173" w:rsidRDefault="00000000" w:rsidP="00F46173">
      <w:pPr>
        <w:jc w:val="center"/>
        <w:rPr>
          <w:rFonts w:ascii="Times New Roman" w:hAnsi="Times New Roman" w:cs="Times New Roman"/>
          <w:b/>
          <w:bCs/>
          <w:sz w:val="24"/>
          <w:szCs w:val="24"/>
        </w:rPr>
      </w:pPr>
      <w:r w:rsidRPr="00F46173">
        <w:rPr>
          <w:rFonts w:ascii="Times New Roman" w:hAnsi="Times New Roman" w:cs="Times New Roman"/>
          <w:b/>
          <w:bCs/>
          <w:sz w:val="24"/>
          <w:szCs w:val="24"/>
        </w:rPr>
        <w:t>CAPITOLUL XV. PROCESUL DE CONTROL, MONITORIZARE ȘI RĂSPUNDERE</w:t>
      </w:r>
    </w:p>
    <w:p w14:paraId="000003B3" w14:textId="17F6DA2D"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372. Controlul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monitorizarea activității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reprezintă procese obligatorii de asigurare a legalității, </w:t>
      </w:r>
      <w:proofErr w:type="spellStart"/>
      <w:r w:rsidRPr="008D0A29">
        <w:rPr>
          <w:rFonts w:ascii="Times New Roman" w:hAnsi="Times New Roman" w:cs="Times New Roman"/>
          <w:sz w:val="24"/>
          <w:szCs w:val="24"/>
        </w:rPr>
        <w:t>calităţii</w:t>
      </w:r>
      <w:proofErr w:type="spellEnd"/>
      <w:r w:rsidRPr="008D0A29">
        <w:rPr>
          <w:rFonts w:ascii="Times New Roman" w:hAnsi="Times New Roman" w:cs="Times New Roman"/>
          <w:sz w:val="24"/>
          <w:szCs w:val="24"/>
        </w:rPr>
        <w:t xml:space="preser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responsabilității instituționale. </w:t>
      </w:r>
    </w:p>
    <w:p w14:paraId="000003B4"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373. Procesele de control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monitorizare vizează: </w:t>
      </w:r>
    </w:p>
    <w:p w14:paraId="000003B5"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373.1. respectarea cadrului normativ; </w:t>
      </w:r>
    </w:p>
    <w:p w14:paraId="000003B6"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373.2. implementarea deciziilor manageriale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ale organelor de conducere; </w:t>
      </w:r>
    </w:p>
    <w:p w14:paraId="000003B7"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373.3. utilizarea eficientă a resurselor; </w:t>
      </w:r>
    </w:p>
    <w:p w14:paraId="000003B8"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373.4. protecția drepturilor elevilor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personalului; </w:t>
      </w:r>
    </w:p>
    <w:p w14:paraId="000003B9"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373.5. prevenirea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corectarea disfuncționalităților instituționale. </w:t>
      </w:r>
    </w:p>
    <w:p w14:paraId="000003BA" w14:textId="0D99DB3A" w:rsidR="0085156E" w:rsidRPr="00F46173" w:rsidRDefault="00000000" w:rsidP="008D0A29">
      <w:pPr>
        <w:rPr>
          <w:rFonts w:ascii="Times New Roman" w:hAnsi="Times New Roman" w:cs="Times New Roman"/>
          <w:b/>
          <w:bCs/>
          <w:sz w:val="24"/>
          <w:szCs w:val="24"/>
        </w:rPr>
      </w:pPr>
      <w:r w:rsidRPr="00F46173">
        <w:rPr>
          <w:rFonts w:ascii="Times New Roman" w:hAnsi="Times New Roman" w:cs="Times New Roman"/>
          <w:b/>
          <w:bCs/>
          <w:sz w:val="24"/>
          <w:szCs w:val="24"/>
        </w:rPr>
        <w:t xml:space="preserve">Secțiunea 1. Monitorizarea internă a activității </w:t>
      </w:r>
      <w:r w:rsidR="008D0A29" w:rsidRPr="00F46173">
        <w:rPr>
          <w:rFonts w:ascii="Times New Roman" w:hAnsi="Times New Roman" w:cs="Times New Roman"/>
          <w:b/>
          <w:bCs/>
          <w:sz w:val="24"/>
          <w:szCs w:val="24"/>
        </w:rPr>
        <w:t>Gimnaziului nr.102</w:t>
      </w:r>
      <w:r w:rsidRPr="00F46173">
        <w:rPr>
          <w:rFonts w:ascii="Times New Roman" w:hAnsi="Times New Roman" w:cs="Times New Roman"/>
          <w:b/>
          <w:bCs/>
          <w:sz w:val="24"/>
          <w:szCs w:val="24"/>
        </w:rPr>
        <w:t xml:space="preserve"> </w:t>
      </w:r>
    </w:p>
    <w:p w14:paraId="4AFF044D" w14:textId="77777777" w:rsidR="00F46173"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374. Monitorizarea internă se realizează în mod continuu de către: </w:t>
      </w:r>
    </w:p>
    <w:p w14:paraId="000003BB" w14:textId="3EE3FA1D"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374.1.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BC"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lastRenderedPageBreak/>
        <w:t xml:space="preserve">374.2. directorii adjuncți, potrivit atribuțiilor stabilite; </w:t>
      </w:r>
    </w:p>
    <w:p w14:paraId="000003BD"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374.3. consiliul de administrație, în limitele competențelor sale. 375. Monitorizarea internă include: </w:t>
      </w:r>
    </w:p>
    <w:p w14:paraId="000003BE"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375.1. urmărirea implementării planurilor instituționale; </w:t>
      </w:r>
    </w:p>
    <w:p w14:paraId="000003BF"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375.2. verificarea respectării regulamentelor instituționale; </w:t>
      </w:r>
    </w:p>
    <w:p w14:paraId="000003C0"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375.3. analiza rezultatelor educaționale; </w:t>
      </w:r>
    </w:p>
    <w:p w14:paraId="000003C1"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375.4. evaluarea climatului instituțional și a disciplinei. </w:t>
      </w:r>
    </w:p>
    <w:p w14:paraId="4EC66D1E" w14:textId="77777777" w:rsidR="002517BE"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376. Rezultatele monitorizării interne sunt documentate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utilizate pentru: </w:t>
      </w:r>
    </w:p>
    <w:p w14:paraId="000003C2" w14:textId="77E83BB4" w:rsidR="0085156E" w:rsidRPr="008D0A29" w:rsidRDefault="002517BE" w:rsidP="008D0A29">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376.1. ajustarea deciziilor manageriale; </w:t>
      </w:r>
    </w:p>
    <w:p w14:paraId="000003C3"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376.2. îmbunătățirea proceselor instituționale; </w:t>
      </w:r>
    </w:p>
    <w:p w14:paraId="000003C4" w14:textId="77777777" w:rsidR="0085156E" w:rsidRPr="008D0A29" w:rsidRDefault="00000000" w:rsidP="00F46173">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376.3. fundamentarea măsurilor corective. </w:t>
      </w:r>
    </w:p>
    <w:p w14:paraId="000003C5" w14:textId="77777777" w:rsidR="0085156E" w:rsidRPr="00F46173" w:rsidRDefault="00000000" w:rsidP="008D0A29">
      <w:pPr>
        <w:rPr>
          <w:rFonts w:ascii="Times New Roman" w:hAnsi="Times New Roman" w:cs="Times New Roman"/>
          <w:b/>
          <w:bCs/>
          <w:sz w:val="24"/>
          <w:szCs w:val="24"/>
        </w:rPr>
      </w:pPr>
      <w:proofErr w:type="spellStart"/>
      <w:r w:rsidRPr="00F46173">
        <w:rPr>
          <w:rFonts w:ascii="Times New Roman" w:hAnsi="Times New Roman" w:cs="Times New Roman"/>
          <w:b/>
          <w:bCs/>
          <w:sz w:val="24"/>
          <w:szCs w:val="24"/>
        </w:rPr>
        <w:t>Secţiunea</w:t>
      </w:r>
      <w:proofErr w:type="spellEnd"/>
      <w:r w:rsidRPr="00F46173">
        <w:rPr>
          <w:rFonts w:ascii="Times New Roman" w:hAnsi="Times New Roman" w:cs="Times New Roman"/>
          <w:b/>
          <w:bCs/>
          <w:sz w:val="24"/>
          <w:szCs w:val="24"/>
        </w:rPr>
        <w:t xml:space="preserve"> 2. Controlul exercitat de autoritățile competente </w:t>
      </w:r>
    </w:p>
    <w:p w14:paraId="000003C6"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377. Instituțiile sunt supuse controlului exercitat de: </w:t>
      </w:r>
    </w:p>
    <w:p w14:paraId="000003C7" w14:textId="64663315" w:rsidR="0085156E" w:rsidRPr="008D0A29" w:rsidRDefault="002517BE" w:rsidP="00F46173">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377.1. Ministerul Educației și Cercetării; </w:t>
      </w:r>
    </w:p>
    <w:p w14:paraId="000003C8" w14:textId="77777777" w:rsidR="0085156E" w:rsidRPr="008D0A29" w:rsidRDefault="00000000" w:rsidP="00F46173">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377.2. Organele locale de specialitate în domeniul învățământului/fondator; </w:t>
      </w:r>
    </w:p>
    <w:p w14:paraId="000003C9" w14:textId="77777777" w:rsidR="0085156E" w:rsidRPr="008D0A29" w:rsidRDefault="00000000" w:rsidP="00F46173">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377.3. alte autorități publice competente, în limitele stabilite de lege. </w:t>
      </w:r>
    </w:p>
    <w:p w14:paraId="000003CA"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378. Controlul extern se realizează în conformitate cu legislația și poate viza: </w:t>
      </w:r>
    </w:p>
    <w:p w14:paraId="000003CB" w14:textId="77777777" w:rsidR="0085156E" w:rsidRPr="008D0A29" w:rsidRDefault="00000000" w:rsidP="00F46173">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378.1. respectarea normelor educaționale; </w:t>
      </w:r>
    </w:p>
    <w:p w14:paraId="000003CC" w14:textId="77777777" w:rsidR="0085156E" w:rsidRPr="008D0A29" w:rsidRDefault="00000000" w:rsidP="00F46173">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378.2. activitatea managerială; </w:t>
      </w:r>
    </w:p>
    <w:p w14:paraId="000003CD" w14:textId="77777777" w:rsidR="0085156E" w:rsidRPr="008D0A29" w:rsidRDefault="00000000" w:rsidP="00F46173">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378.3. gestionarea resurselor financiare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patrimoniale; </w:t>
      </w:r>
    </w:p>
    <w:p w14:paraId="000003CE" w14:textId="77777777" w:rsidR="0085156E" w:rsidRPr="008D0A29" w:rsidRDefault="00000000" w:rsidP="00F46173">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378.4. respectarea drepturilor copilului; </w:t>
      </w:r>
    </w:p>
    <w:p w14:paraId="000003D0" w14:textId="197F5A20" w:rsidR="0085156E" w:rsidRPr="008D0A29" w:rsidRDefault="00000000" w:rsidP="00F46173">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378.5. respectarea normelor de securitate și protecție. </w:t>
      </w:r>
    </w:p>
    <w:p w14:paraId="000003D1" w14:textId="77777777" w:rsidR="0085156E" w:rsidRPr="00F46173" w:rsidRDefault="00000000" w:rsidP="008D0A29">
      <w:pPr>
        <w:rPr>
          <w:rFonts w:ascii="Times New Roman" w:hAnsi="Times New Roman" w:cs="Times New Roman"/>
          <w:b/>
          <w:bCs/>
          <w:sz w:val="24"/>
          <w:szCs w:val="24"/>
        </w:rPr>
      </w:pPr>
      <w:r w:rsidRPr="00F46173">
        <w:rPr>
          <w:rFonts w:ascii="Times New Roman" w:hAnsi="Times New Roman" w:cs="Times New Roman"/>
          <w:b/>
          <w:bCs/>
          <w:sz w:val="24"/>
          <w:szCs w:val="24"/>
        </w:rPr>
        <w:t xml:space="preserve">Secțiunea 3. Auditul intern și extern </w:t>
      </w:r>
    </w:p>
    <w:p w14:paraId="3DF4133C" w14:textId="77777777" w:rsidR="00F46173"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379. Activitatea financiară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administrativă 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poate fi supusă: </w:t>
      </w:r>
    </w:p>
    <w:p w14:paraId="000003D2" w14:textId="45B14D6C"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379.1. auditului intern; </w:t>
      </w:r>
    </w:p>
    <w:p w14:paraId="000003D3"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379.2. auditului extern; </w:t>
      </w:r>
    </w:p>
    <w:p w14:paraId="000003D4"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379.3. altor forme de control financiar prevăzute de actele normative. </w:t>
      </w:r>
    </w:p>
    <w:p w14:paraId="000003D5"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380. Instituția are obligația: </w:t>
      </w:r>
    </w:p>
    <w:p w14:paraId="000003D6"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380.1. să asigure accesul auditorilor la documentele solicitate; </w:t>
      </w:r>
    </w:p>
    <w:p w14:paraId="000003D7"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380.2. să coopereze cu organele de control; </w:t>
      </w:r>
    </w:p>
    <w:p w14:paraId="000003D8"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380.3. să implementeze recomandările formulate. </w:t>
      </w:r>
    </w:p>
    <w:p w14:paraId="000003D9" w14:textId="77777777" w:rsidR="0085156E" w:rsidRPr="008D0A29" w:rsidRDefault="00000000" w:rsidP="008D0A29">
      <w:pPr>
        <w:rPr>
          <w:rFonts w:ascii="Times New Roman" w:hAnsi="Times New Roman" w:cs="Times New Roman"/>
          <w:sz w:val="24"/>
          <w:szCs w:val="24"/>
        </w:rPr>
      </w:pPr>
      <w:proofErr w:type="spellStart"/>
      <w:r w:rsidRPr="008D0A29">
        <w:rPr>
          <w:rFonts w:ascii="Times New Roman" w:hAnsi="Times New Roman" w:cs="Times New Roman"/>
          <w:sz w:val="24"/>
          <w:szCs w:val="24"/>
        </w:rPr>
        <w:t>Secţiunea</w:t>
      </w:r>
      <w:proofErr w:type="spellEnd"/>
      <w:r w:rsidRPr="008D0A29">
        <w:rPr>
          <w:rFonts w:ascii="Times New Roman" w:hAnsi="Times New Roman" w:cs="Times New Roman"/>
          <w:sz w:val="24"/>
          <w:szCs w:val="24"/>
        </w:rPr>
        <w:t xml:space="preserve"> 4. Măsuri corective și planuri de remediere </w:t>
      </w:r>
    </w:p>
    <w:p w14:paraId="28AFAD19" w14:textId="77777777" w:rsidR="002517BE"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381. Concluziile controalelor constituie sursă pentru: </w:t>
      </w:r>
    </w:p>
    <w:p w14:paraId="000003DA" w14:textId="01A20B00" w:rsidR="0085156E" w:rsidRPr="008D0A29" w:rsidRDefault="002517BE" w:rsidP="008D0A29">
      <w:pPr>
        <w:rPr>
          <w:rFonts w:ascii="Times New Roman" w:hAnsi="Times New Roman" w:cs="Times New Roman"/>
          <w:sz w:val="24"/>
          <w:szCs w:val="24"/>
        </w:rPr>
      </w:pPr>
      <w:r>
        <w:rPr>
          <w:rFonts w:ascii="Times New Roman" w:hAnsi="Times New Roman" w:cs="Times New Roman"/>
          <w:sz w:val="24"/>
          <w:szCs w:val="24"/>
        </w:rPr>
        <w:t xml:space="preserve">     </w:t>
      </w:r>
      <w:r w:rsidRPr="008D0A29">
        <w:rPr>
          <w:rFonts w:ascii="Times New Roman" w:hAnsi="Times New Roman" w:cs="Times New Roman"/>
          <w:sz w:val="24"/>
          <w:szCs w:val="24"/>
        </w:rPr>
        <w:t xml:space="preserve">381.1. îmbunătățirea planurilor instituționale; </w:t>
      </w:r>
    </w:p>
    <w:p w14:paraId="000003DB"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381.2. actualizarea procedurilor interne; </w:t>
      </w:r>
    </w:p>
    <w:p w14:paraId="000003DC"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381.3. dezvoltarea profesională a personalului. </w:t>
      </w:r>
    </w:p>
    <w:p w14:paraId="000003D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382. În urma proceselor de control, monitorizare sau audit, pot fi stabilite măsuri corective și planuri de </w:t>
      </w:r>
    </w:p>
    <w:p w14:paraId="000003DE"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remediere. </w:t>
      </w:r>
    </w:p>
    <w:p w14:paraId="000003DF"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383. Măsurile corective: </w:t>
      </w:r>
    </w:p>
    <w:p w14:paraId="000003E0" w14:textId="2F9F546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383.1. se dispun de autoritatea competentă sau de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w:t>
      </w:r>
    </w:p>
    <w:p w14:paraId="000003E1"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383.2. sunt proporționale cu natura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gravitatea deficiențelor constatate; </w:t>
      </w:r>
    </w:p>
    <w:p w14:paraId="000003E2"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383.3. au termene clare de implementare. </w:t>
      </w:r>
    </w:p>
    <w:p w14:paraId="000003E4" w14:textId="34AD2D26"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384. Directorul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este responsabil de implementarea măsurilor corective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 raportarea realizării acestora. </w:t>
      </w:r>
    </w:p>
    <w:p w14:paraId="000003E5" w14:textId="77777777" w:rsidR="0085156E" w:rsidRPr="00FB69FD" w:rsidRDefault="00000000" w:rsidP="008D0A29">
      <w:pPr>
        <w:rPr>
          <w:rFonts w:ascii="Times New Roman" w:hAnsi="Times New Roman" w:cs="Times New Roman"/>
          <w:b/>
          <w:bCs/>
          <w:sz w:val="24"/>
          <w:szCs w:val="24"/>
        </w:rPr>
      </w:pPr>
      <w:r w:rsidRPr="00FB69FD">
        <w:rPr>
          <w:rFonts w:ascii="Times New Roman" w:hAnsi="Times New Roman" w:cs="Times New Roman"/>
          <w:b/>
          <w:bCs/>
          <w:sz w:val="24"/>
          <w:szCs w:val="24"/>
        </w:rPr>
        <w:t xml:space="preserve">Secțiunea 5. Petiții și semnalarea neregulilor </w:t>
      </w:r>
    </w:p>
    <w:p w14:paraId="000003E6" w14:textId="3E6C750D"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385. Elevii, părinții,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și alte persoane interesate pot adresa petiții privind activitatea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condițiile Codului administrativ nr. 116/2018. </w:t>
      </w:r>
    </w:p>
    <w:p w14:paraId="000003E7"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386. Instituția este obligată: </w:t>
      </w:r>
    </w:p>
    <w:p w14:paraId="000003E8"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386.1. să asigure mecanisme funcționale de primire și examinare a petițiilor; </w:t>
      </w:r>
    </w:p>
    <w:p w14:paraId="000003E9"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386.2. să răspundă în termenele legale; </w:t>
      </w:r>
    </w:p>
    <w:p w14:paraId="000003EA"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386.3. să protejeze persoanele care semnalează nereguli, în limitele legislației aplicabile. </w:t>
      </w:r>
    </w:p>
    <w:p w14:paraId="000003EB" w14:textId="7F2303B6" w:rsidR="0085156E" w:rsidRPr="002517BE" w:rsidRDefault="00000000" w:rsidP="008D0A29">
      <w:pPr>
        <w:rPr>
          <w:rFonts w:ascii="Times New Roman" w:hAnsi="Times New Roman" w:cs="Times New Roman"/>
          <w:b/>
          <w:bCs/>
          <w:sz w:val="24"/>
          <w:szCs w:val="24"/>
        </w:rPr>
      </w:pPr>
      <w:proofErr w:type="spellStart"/>
      <w:r w:rsidRPr="002517BE">
        <w:rPr>
          <w:rFonts w:ascii="Times New Roman" w:hAnsi="Times New Roman" w:cs="Times New Roman"/>
          <w:b/>
          <w:bCs/>
          <w:sz w:val="24"/>
          <w:szCs w:val="24"/>
        </w:rPr>
        <w:t>Secţiunea</w:t>
      </w:r>
      <w:proofErr w:type="spellEnd"/>
      <w:r w:rsidRPr="002517BE">
        <w:rPr>
          <w:rFonts w:ascii="Times New Roman" w:hAnsi="Times New Roman" w:cs="Times New Roman"/>
          <w:b/>
          <w:bCs/>
          <w:sz w:val="24"/>
          <w:szCs w:val="24"/>
        </w:rPr>
        <w:t xml:space="preserve"> 6. Răspunderea personalului </w:t>
      </w:r>
      <w:r w:rsidR="008D0A29" w:rsidRPr="002517BE">
        <w:rPr>
          <w:rFonts w:ascii="Times New Roman" w:hAnsi="Times New Roman" w:cs="Times New Roman"/>
          <w:b/>
          <w:bCs/>
          <w:sz w:val="24"/>
          <w:szCs w:val="24"/>
        </w:rPr>
        <w:t>Gimnaziului nr.102</w:t>
      </w:r>
      <w:r w:rsidRPr="002517BE">
        <w:rPr>
          <w:rFonts w:ascii="Times New Roman" w:hAnsi="Times New Roman" w:cs="Times New Roman"/>
          <w:b/>
          <w:bCs/>
          <w:sz w:val="24"/>
          <w:szCs w:val="24"/>
        </w:rPr>
        <w:t xml:space="preserve"> </w:t>
      </w:r>
    </w:p>
    <w:p w14:paraId="000003EC" w14:textId="58ED45E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387. Personalul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(de conducere, didactic, didactic auxiliar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nedidactic) răspunde juridic pentru faptele </w:t>
      </w:r>
      <w:proofErr w:type="spellStart"/>
      <w:r w:rsidRPr="008D0A29">
        <w:rPr>
          <w:rFonts w:ascii="Times New Roman" w:hAnsi="Times New Roman" w:cs="Times New Roman"/>
          <w:sz w:val="24"/>
          <w:szCs w:val="24"/>
        </w:rPr>
        <w:t>săvârşite</w:t>
      </w:r>
      <w:proofErr w:type="spellEnd"/>
      <w:r w:rsidRPr="008D0A29">
        <w:rPr>
          <w:rFonts w:ascii="Times New Roman" w:hAnsi="Times New Roman" w:cs="Times New Roman"/>
          <w:sz w:val="24"/>
          <w:szCs w:val="24"/>
        </w:rPr>
        <w:t xml:space="preserve"> în exercitarea atribuțiilor de serviciu sau în legătură cu acestea, în conformitate cu legislația muncii, Codul educației, prezentul Regulament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alte acte normative. </w:t>
      </w:r>
    </w:p>
    <w:p w14:paraId="000003ED" w14:textId="1D4BD528" w:rsidR="0085156E" w:rsidRPr="008D0A29" w:rsidRDefault="00000000" w:rsidP="002517BE">
      <w:pPr>
        <w:ind w:left="142" w:hanging="142"/>
        <w:rPr>
          <w:rFonts w:ascii="Times New Roman" w:hAnsi="Times New Roman" w:cs="Times New Roman"/>
          <w:sz w:val="24"/>
          <w:szCs w:val="24"/>
        </w:rPr>
      </w:pPr>
      <w:r w:rsidRPr="008D0A29">
        <w:rPr>
          <w:rFonts w:ascii="Times New Roman" w:hAnsi="Times New Roman" w:cs="Times New Roman"/>
          <w:sz w:val="24"/>
          <w:szCs w:val="24"/>
        </w:rPr>
        <w:t xml:space="preserve">388. În funcție de natura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gravitatea faptei, personalul poate atrage următoarele forme de răspundere: </w:t>
      </w:r>
      <w:r w:rsidR="00FB69FD">
        <w:rPr>
          <w:rFonts w:ascii="Times New Roman" w:hAnsi="Times New Roman" w:cs="Times New Roman"/>
          <w:sz w:val="24"/>
          <w:szCs w:val="24"/>
        </w:rPr>
        <w:t xml:space="preserve">      </w:t>
      </w:r>
      <w:r w:rsidR="002517BE">
        <w:rPr>
          <w:rFonts w:ascii="Times New Roman" w:hAnsi="Times New Roman" w:cs="Times New Roman"/>
          <w:sz w:val="24"/>
          <w:szCs w:val="24"/>
        </w:rPr>
        <w:t xml:space="preserve">    </w:t>
      </w:r>
      <w:r w:rsidRPr="008D0A29">
        <w:rPr>
          <w:rFonts w:ascii="Times New Roman" w:hAnsi="Times New Roman" w:cs="Times New Roman"/>
          <w:sz w:val="24"/>
          <w:szCs w:val="24"/>
        </w:rPr>
        <w:t xml:space="preserve">388.1. disciplinară, pentru încălcarea obligațiilor de muncă, a normelor de etică și a disciplinei interioare, conform Codului muncii nr. 154/2003; </w:t>
      </w:r>
    </w:p>
    <w:p w14:paraId="000003EE" w14:textId="77777777" w:rsidR="0085156E" w:rsidRPr="008D0A29" w:rsidRDefault="00000000" w:rsidP="00FB69FD">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388.2. contravențională, pentru </w:t>
      </w:r>
      <w:proofErr w:type="spellStart"/>
      <w:r w:rsidRPr="008D0A29">
        <w:rPr>
          <w:rFonts w:ascii="Times New Roman" w:hAnsi="Times New Roman" w:cs="Times New Roman"/>
          <w:sz w:val="24"/>
          <w:szCs w:val="24"/>
        </w:rPr>
        <w:t>săvârşirea</w:t>
      </w:r>
      <w:proofErr w:type="spellEnd"/>
      <w:r w:rsidRPr="008D0A29">
        <w:rPr>
          <w:rFonts w:ascii="Times New Roman" w:hAnsi="Times New Roman" w:cs="Times New Roman"/>
          <w:sz w:val="24"/>
          <w:szCs w:val="24"/>
        </w:rPr>
        <w:t xml:space="preserve"> faptelor ce constituie contravenții în domeniul educației sau al ordinii publice, conform Codului contravențional nr.218/2008; </w:t>
      </w:r>
    </w:p>
    <w:p w14:paraId="000003EF" w14:textId="7FA793A5" w:rsidR="0085156E" w:rsidRPr="008D0A29" w:rsidRDefault="00000000" w:rsidP="00FB69FD">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388.3. civilă, pentru prejudiciile materiale cauzate patrimoniului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sau pentru daunele morale aduse onoarei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demnității beneficiarilor procesului educațional, conform Codului civil nr.1107/2002; </w:t>
      </w:r>
    </w:p>
    <w:p w14:paraId="000003F0" w14:textId="77777777" w:rsidR="0085156E" w:rsidRPr="008D0A29" w:rsidRDefault="00000000" w:rsidP="00FB69FD">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388.4. penală, pentru </w:t>
      </w:r>
      <w:proofErr w:type="spellStart"/>
      <w:r w:rsidRPr="008D0A29">
        <w:rPr>
          <w:rFonts w:ascii="Times New Roman" w:hAnsi="Times New Roman" w:cs="Times New Roman"/>
          <w:sz w:val="24"/>
          <w:szCs w:val="24"/>
        </w:rPr>
        <w:t>săvârşirea</w:t>
      </w:r>
      <w:proofErr w:type="spellEnd"/>
      <w:r w:rsidRPr="008D0A29">
        <w:rPr>
          <w:rFonts w:ascii="Times New Roman" w:hAnsi="Times New Roman" w:cs="Times New Roman"/>
          <w:sz w:val="24"/>
          <w:szCs w:val="24"/>
        </w:rPr>
        <w:t xml:space="preserve"> unor fapte cu caracter infracțional în exercitarea funcției sau în legătură cu aceasta, conform Codului penal nr.985/2002. </w:t>
      </w:r>
    </w:p>
    <w:p w14:paraId="000003F1"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389. Procedurile disciplinare se desfășoară cu respectarea următoarelor principii: </w:t>
      </w:r>
    </w:p>
    <w:p w14:paraId="000003F3" w14:textId="77777777" w:rsidR="0085156E" w:rsidRPr="008D0A29" w:rsidRDefault="00000000" w:rsidP="00FB69FD">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389.1. legalitatea; </w:t>
      </w:r>
    </w:p>
    <w:p w14:paraId="5C2D6A9B" w14:textId="77777777" w:rsidR="00FB69FD" w:rsidRDefault="00000000" w:rsidP="00FB69FD">
      <w:pPr>
        <w:ind w:firstLine="142"/>
        <w:rPr>
          <w:rFonts w:ascii="Times New Roman" w:hAnsi="Times New Roman" w:cs="Times New Roman"/>
          <w:sz w:val="24"/>
          <w:szCs w:val="24"/>
        </w:rPr>
      </w:pPr>
      <w:r w:rsidRPr="008D0A29">
        <w:rPr>
          <w:rFonts w:ascii="Times New Roman" w:hAnsi="Times New Roman" w:cs="Times New Roman"/>
          <w:sz w:val="24"/>
          <w:szCs w:val="24"/>
        </w:rPr>
        <w:t>389.2. dreptul la apărare și la exprimarea punctului de vedere al persoanei vizate;</w:t>
      </w:r>
    </w:p>
    <w:p w14:paraId="000003F4" w14:textId="555F90E7" w:rsidR="0085156E" w:rsidRPr="008D0A29" w:rsidRDefault="00000000" w:rsidP="00FB69FD">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389.3. imparțialitatea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obiectivitatea; </w:t>
      </w:r>
    </w:p>
    <w:p w14:paraId="000003F5" w14:textId="77777777" w:rsidR="0085156E" w:rsidRPr="008D0A29" w:rsidRDefault="00000000" w:rsidP="00FB69FD">
      <w:pPr>
        <w:ind w:firstLine="142"/>
        <w:rPr>
          <w:rFonts w:ascii="Times New Roman" w:hAnsi="Times New Roman" w:cs="Times New Roman"/>
          <w:sz w:val="24"/>
          <w:szCs w:val="24"/>
        </w:rPr>
      </w:pPr>
      <w:r w:rsidRPr="008D0A29">
        <w:rPr>
          <w:rFonts w:ascii="Times New Roman" w:hAnsi="Times New Roman" w:cs="Times New Roman"/>
          <w:sz w:val="24"/>
          <w:szCs w:val="24"/>
        </w:rPr>
        <w:t xml:space="preserve">389.4. proporționalitatea dintre abaterea disciplinară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sancțiunea aplicată. </w:t>
      </w:r>
    </w:p>
    <w:p w14:paraId="000003F6" w14:textId="77777777" w:rsidR="0085156E" w:rsidRPr="00FB69FD" w:rsidRDefault="00000000" w:rsidP="008D0A29">
      <w:pPr>
        <w:rPr>
          <w:rFonts w:ascii="Times New Roman" w:hAnsi="Times New Roman" w:cs="Times New Roman"/>
          <w:b/>
          <w:bCs/>
          <w:sz w:val="24"/>
          <w:szCs w:val="24"/>
        </w:rPr>
      </w:pPr>
      <w:r w:rsidRPr="00FB69FD">
        <w:rPr>
          <w:rFonts w:ascii="Times New Roman" w:hAnsi="Times New Roman" w:cs="Times New Roman"/>
          <w:b/>
          <w:bCs/>
          <w:sz w:val="24"/>
          <w:szCs w:val="24"/>
        </w:rPr>
        <w:t xml:space="preserve">CAPITOLUL XVI. DISPOZIȚII SPECIALE </w:t>
      </w:r>
    </w:p>
    <w:p w14:paraId="000003F7" w14:textId="31BE4BB4"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390. Instituțiile cu statut de persoană juridică vor revizui, după caz, Statutul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în vederea corelării acestuia cu prevederile prezentului Regulament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ale cadrului normativ. </w:t>
      </w:r>
    </w:p>
    <w:p w14:paraId="000003F8"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391. La data intrării în vigoare a prezentului Regulament, actele normative emise de Ministerul Educației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Cercetării, care reglementează organizarea și funcționarea Gimnaziului nr.102, își păstrează aplicabilitatea doar în măsura în care nu contravin prevederilor prezentului document. </w:t>
      </w:r>
    </w:p>
    <w:p w14:paraId="000003F9"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392. Gestionarea documentației instituționale se realizează astfel: </w:t>
      </w:r>
    </w:p>
    <w:p w14:paraId="000003FA" w14:textId="77777777"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t xml:space="preserve">392.1. documentația școlară se elaborează, se completează și se aprobă în conformitate cu Nomenclatorul tipurilor de documentație școlară și rapoarte în învățământul general, aprobat prin Ordinul Ministrului Educației și Cercetării nr. 1699/2023; </w:t>
      </w:r>
    </w:p>
    <w:p w14:paraId="000003FB" w14:textId="637349EC" w:rsidR="0085156E" w:rsidRPr="008D0A29" w:rsidRDefault="00000000" w:rsidP="00FB69FD">
      <w:pPr>
        <w:ind w:firstLine="284"/>
        <w:rPr>
          <w:rFonts w:ascii="Times New Roman" w:hAnsi="Times New Roman" w:cs="Times New Roman"/>
          <w:sz w:val="24"/>
          <w:szCs w:val="24"/>
        </w:rPr>
      </w:pPr>
      <w:r w:rsidRPr="008D0A29">
        <w:rPr>
          <w:rFonts w:ascii="Times New Roman" w:hAnsi="Times New Roman" w:cs="Times New Roman"/>
          <w:sz w:val="24"/>
          <w:szCs w:val="24"/>
        </w:rPr>
        <w:lastRenderedPageBreak/>
        <w:t xml:space="preserve">392.2. orice alte documente specifice se întocmesc în funcție de profilul </w:t>
      </w:r>
      <w:r w:rsidR="008D0A29">
        <w:rPr>
          <w:rFonts w:ascii="Times New Roman" w:hAnsi="Times New Roman" w:cs="Times New Roman"/>
          <w:sz w:val="24"/>
          <w:szCs w:val="24"/>
        </w:rPr>
        <w:t>Gimnaziului nr.102</w:t>
      </w:r>
      <w:r w:rsidRPr="008D0A29">
        <w:rPr>
          <w:rFonts w:ascii="Times New Roman" w:hAnsi="Times New Roman" w:cs="Times New Roman"/>
          <w:sz w:val="24"/>
          <w:szCs w:val="24"/>
        </w:rPr>
        <w:t xml:space="preserve">, activitățile </w:t>
      </w:r>
      <w:proofErr w:type="spellStart"/>
      <w:r w:rsidRPr="008D0A29">
        <w:rPr>
          <w:rFonts w:ascii="Times New Roman" w:hAnsi="Times New Roman" w:cs="Times New Roman"/>
          <w:sz w:val="24"/>
          <w:szCs w:val="24"/>
        </w:rPr>
        <w:t>desfăşurate</w:t>
      </w:r>
      <w:proofErr w:type="spellEnd"/>
      <w:r w:rsidRPr="008D0A29">
        <w:rPr>
          <w:rFonts w:ascii="Times New Roman" w:hAnsi="Times New Roman" w:cs="Times New Roman"/>
          <w:sz w:val="24"/>
          <w:szCs w:val="24"/>
        </w:rPr>
        <w:t xml:space="preserve"> și atribuțiile funcționale ale personalului, cu respectarea actelor normative. </w:t>
      </w:r>
    </w:p>
    <w:p w14:paraId="000003FC"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393. Instituțiile de învățământ primar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secundar, ciclul I și II care au în structură grupe de învățământ </w:t>
      </w:r>
      <w:proofErr w:type="spellStart"/>
      <w:r w:rsidRPr="008D0A29">
        <w:rPr>
          <w:rFonts w:ascii="Times New Roman" w:hAnsi="Times New Roman" w:cs="Times New Roman"/>
          <w:sz w:val="24"/>
          <w:szCs w:val="24"/>
        </w:rPr>
        <w:t>preşcolar</w:t>
      </w:r>
      <w:proofErr w:type="spellEnd"/>
      <w:r w:rsidRPr="008D0A29">
        <w:rPr>
          <w:rFonts w:ascii="Times New Roman" w:hAnsi="Times New Roman" w:cs="Times New Roman"/>
          <w:sz w:val="24"/>
          <w:szCs w:val="24"/>
        </w:rPr>
        <w:t xml:space="preserve"> aplică în mod concomitent prevederile prezentului Regulament </w:t>
      </w:r>
      <w:proofErr w:type="spellStart"/>
      <w:r w:rsidRPr="008D0A29">
        <w:rPr>
          <w:rFonts w:ascii="Times New Roman" w:hAnsi="Times New Roman" w:cs="Times New Roman"/>
          <w:sz w:val="24"/>
          <w:szCs w:val="24"/>
        </w:rPr>
        <w:t>şi</w:t>
      </w:r>
      <w:proofErr w:type="spellEnd"/>
      <w:r w:rsidRPr="008D0A29">
        <w:rPr>
          <w:rFonts w:ascii="Times New Roman" w:hAnsi="Times New Roman" w:cs="Times New Roman"/>
          <w:sz w:val="24"/>
          <w:szCs w:val="24"/>
        </w:rPr>
        <w:t xml:space="preserve"> ale actelor normative care reglementează activitatea instituțiilor cu învățământ </w:t>
      </w:r>
      <w:proofErr w:type="spellStart"/>
      <w:r w:rsidRPr="008D0A29">
        <w:rPr>
          <w:rFonts w:ascii="Times New Roman" w:hAnsi="Times New Roman" w:cs="Times New Roman"/>
          <w:sz w:val="24"/>
          <w:szCs w:val="24"/>
        </w:rPr>
        <w:t>preşcolar</w:t>
      </w:r>
      <w:proofErr w:type="spellEnd"/>
      <w:r w:rsidRPr="008D0A29">
        <w:rPr>
          <w:rFonts w:ascii="Times New Roman" w:hAnsi="Times New Roman" w:cs="Times New Roman"/>
          <w:sz w:val="24"/>
          <w:szCs w:val="24"/>
        </w:rPr>
        <w:t xml:space="preserve">. </w:t>
      </w:r>
    </w:p>
    <w:p w14:paraId="000003FD" w14:textId="77777777" w:rsidR="0085156E" w:rsidRPr="008D0A29" w:rsidRDefault="00000000" w:rsidP="008D0A29">
      <w:pPr>
        <w:rPr>
          <w:rFonts w:ascii="Times New Roman" w:hAnsi="Times New Roman" w:cs="Times New Roman"/>
          <w:sz w:val="24"/>
          <w:szCs w:val="24"/>
        </w:rPr>
      </w:pPr>
      <w:r w:rsidRPr="008D0A29">
        <w:rPr>
          <w:rFonts w:ascii="Times New Roman" w:hAnsi="Times New Roman" w:cs="Times New Roman"/>
          <w:sz w:val="24"/>
          <w:szCs w:val="24"/>
        </w:rPr>
        <w:t xml:space="preserve">394. Instituțiile au dreptul să adopte proceduri interne detaliate pentru fiecare proces administrativ și funcțional, cu condiția ca acestea să nu contravină principiilor și normelor stabilite în prezentul Regulament. </w:t>
      </w:r>
    </w:p>
    <w:p w14:paraId="000003FE" w14:textId="3967FD84" w:rsidR="0085156E" w:rsidRDefault="0085156E" w:rsidP="008D0A29">
      <w:pPr>
        <w:rPr>
          <w:rFonts w:ascii="Times New Roman" w:hAnsi="Times New Roman" w:cs="Times New Roman"/>
          <w:sz w:val="24"/>
          <w:szCs w:val="24"/>
        </w:rPr>
      </w:pPr>
    </w:p>
    <w:p w14:paraId="7D5C4A8B" w14:textId="77777777" w:rsidR="00E55B12" w:rsidRDefault="00E55B12" w:rsidP="008D0A29">
      <w:pPr>
        <w:rPr>
          <w:rFonts w:ascii="Times New Roman" w:hAnsi="Times New Roman" w:cs="Times New Roman"/>
          <w:sz w:val="24"/>
          <w:szCs w:val="24"/>
        </w:rPr>
      </w:pPr>
    </w:p>
    <w:p w14:paraId="3EAC0942" w14:textId="77777777" w:rsidR="00E55B12" w:rsidRDefault="00E55B12" w:rsidP="008D0A29">
      <w:pPr>
        <w:rPr>
          <w:rFonts w:ascii="Times New Roman" w:hAnsi="Times New Roman" w:cs="Times New Roman"/>
          <w:sz w:val="24"/>
          <w:szCs w:val="24"/>
        </w:rPr>
      </w:pPr>
    </w:p>
    <w:p w14:paraId="42AD6CA8" w14:textId="77777777" w:rsidR="00E55B12" w:rsidRDefault="00E55B12" w:rsidP="008D0A29">
      <w:pPr>
        <w:rPr>
          <w:rFonts w:ascii="Times New Roman" w:hAnsi="Times New Roman" w:cs="Times New Roman"/>
          <w:sz w:val="24"/>
          <w:szCs w:val="24"/>
        </w:rPr>
      </w:pPr>
    </w:p>
    <w:p w14:paraId="134C9C3F" w14:textId="77777777" w:rsidR="00E55B12" w:rsidRDefault="00E55B12" w:rsidP="008D0A29">
      <w:pPr>
        <w:rPr>
          <w:rFonts w:ascii="Times New Roman" w:hAnsi="Times New Roman" w:cs="Times New Roman"/>
          <w:sz w:val="24"/>
          <w:szCs w:val="24"/>
        </w:rPr>
      </w:pPr>
    </w:p>
    <w:p w14:paraId="594E493C" w14:textId="77777777" w:rsidR="00E55B12" w:rsidRDefault="00E55B12" w:rsidP="008D0A29">
      <w:pPr>
        <w:rPr>
          <w:rFonts w:ascii="Times New Roman" w:hAnsi="Times New Roman" w:cs="Times New Roman"/>
          <w:sz w:val="24"/>
          <w:szCs w:val="24"/>
        </w:rPr>
      </w:pPr>
    </w:p>
    <w:p w14:paraId="14B3445A" w14:textId="77777777" w:rsidR="00E55B12" w:rsidRDefault="00E55B12" w:rsidP="008D0A29">
      <w:pPr>
        <w:rPr>
          <w:rFonts w:ascii="Times New Roman" w:hAnsi="Times New Roman" w:cs="Times New Roman"/>
          <w:sz w:val="24"/>
          <w:szCs w:val="24"/>
        </w:rPr>
      </w:pPr>
    </w:p>
    <w:p w14:paraId="2C88BF36" w14:textId="77777777" w:rsidR="00E55B12" w:rsidRDefault="00E55B12" w:rsidP="008D0A29">
      <w:pPr>
        <w:rPr>
          <w:rFonts w:ascii="Times New Roman" w:hAnsi="Times New Roman" w:cs="Times New Roman"/>
          <w:sz w:val="24"/>
          <w:szCs w:val="24"/>
        </w:rPr>
      </w:pPr>
    </w:p>
    <w:p w14:paraId="76B94E06" w14:textId="77777777" w:rsidR="00E55B12" w:rsidRDefault="00E55B12" w:rsidP="008D0A29">
      <w:pPr>
        <w:rPr>
          <w:rFonts w:ascii="Times New Roman" w:hAnsi="Times New Roman" w:cs="Times New Roman"/>
          <w:sz w:val="24"/>
          <w:szCs w:val="24"/>
        </w:rPr>
      </w:pPr>
    </w:p>
    <w:p w14:paraId="35D95EF0" w14:textId="77777777" w:rsidR="00E55B12" w:rsidRDefault="00E55B12" w:rsidP="008D0A29">
      <w:pPr>
        <w:rPr>
          <w:rFonts w:ascii="Times New Roman" w:hAnsi="Times New Roman" w:cs="Times New Roman"/>
          <w:sz w:val="24"/>
          <w:szCs w:val="24"/>
        </w:rPr>
      </w:pPr>
    </w:p>
    <w:p w14:paraId="1D9BC7D5" w14:textId="77777777" w:rsidR="00E55B12" w:rsidRDefault="00E55B12" w:rsidP="008D0A29">
      <w:pPr>
        <w:rPr>
          <w:rFonts w:ascii="Times New Roman" w:hAnsi="Times New Roman" w:cs="Times New Roman"/>
          <w:sz w:val="24"/>
          <w:szCs w:val="24"/>
        </w:rPr>
      </w:pPr>
    </w:p>
    <w:p w14:paraId="54CEFFB2" w14:textId="77777777" w:rsidR="00E55B12" w:rsidRDefault="00E55B12" w:rsidP="008D0A29">
      <w:pPr>
        <w:rPr>
          <w:rFonts w:ascii="Times New Roman" w:hAnsi="Times New Roman" w:cs="Times New Roman"/>
          <w:sz w:val="24"/>
          <w:szCs w:val="24"/>
        </w:rPr>
      </w:pPr>
    </w:p>
    <w:p w14:paraId="7F939242" w14:textId="77777777" w:rsidR="00E55B12" w:rsidRDefault="00E55B12" w:rsidP="008D0A29">
      <w:pPr>
        <w:rPr>
          <w:rFonts w:ascii="Times New Roman" w:hAnsi="Times New Roman" w:cs="Times New Roman"/>
          <w:sz w:val="24"/>
          <w:szCs w:val="24"/>
        </w:rPr>
      </w:pPr>
    </w:p>
    <w:p w14:paraId="617188A6" w14:textId="77777777" w:rsidR="00E55B12" w:rsidRDefault="00E55B12" w:rsidP="008D0A29">
      <w:pPr>
        <w:rPr>
          <w:rFonts w:ascii="Times New Roman" w:hAnsi="Times New Roman" w:cs="Times New Roman"/>
          <w:sz w:val="24"/>
          <w:szCs w:val="24"/>
        </w:rPr>
      </w:pPr>
    </w:p>
    <w:p w14:paraId="604FF02F" w14:textId="77777777" w:rsidR="00E55B12" w:rsidRDefault="00E55B12" w:rsidP="008D0A29">
      <w:pPr>
        <w:rPr>
          <w:rFonts w:ascii="Times New Roman" w:hAnsi="Times New Roman" w:cs="Times New Roman"/>
          <w:sz w:val="24"/>
          <w:szCs w:val="24"/>
        </w:rPr>
      </w:pPr>
    </w:p>
    <w:p w14:paraId="1BF81B5C" w14:textId="77777777" w:rsidR="00E55B12" w:rsidRDefault="00E55B12" w:rsidP="008D0A29">
      <w:pPr>
        <w:rPr>
          <w:rFonts w:ascii="Times New Roman" w:hAnsi="Times New Roman" w:cs="Times New Roman"/>
          <w:sz w:val="24"/>
          <w:szCs w:val="24"/>
        </w:rPr>
      </w:pPr>
    </w:p>
    <w:p w14:paraId="28F847F8" w14:textId="77777777" w:rsidR="00E55B12" w:rsidRDefault="00E55B12" w:rsidP="008D0A29">
      <w:pPr>
        <w:rPr>
          <w:rFonts w:ascii="Times New Roman" w:hAnsi="Times New Roman" w:cs="Times New Roman"/>
          <w:sz w:val="24"/>
          <w:szCs w:val="24"/>
        </w:rPr>
      </w:pPr>
    </w:p>
    <w:p w14:paraId="57DB077F" w14:textId="77777777" w:rsidR="00E55B12" w:rsidRDefault="00E55B12" w:rsidP="008D0A29">
      <w:pPr>
        <w:rPr>
          <w:rFonts w:ascii="Times New Roman" w:hAnsi="Times New Roman" w:cs="Times New Roman"/>
          <w:sz w:val="24"/>
          <w:szCs w:val="24"/>
        </w:rPr>
      </w:pPr>
    </w:p>
    <w:p w14:paraId="1BE5A6C0" w14:textId="77777777" w:rsidR="00E55B12" w:rsidRDefault="00E55B12" w:rsidP="008D0A29">
      <w:pPr>
        <w:rPr>
          <w:rFonts w:ascii="Times New Roman" w:hAnsi="Times New Roman" w:cs="Times New Roman"/>
          <w:sz w:val="24"/>
          <w:szCs w:val="24"/>
        </w:rPr>
      </w:pPr>
    </w:p>
    <w:p w14:paraId="6F97BB1E" w14:textId="77777777" w:rsidR="00E55B12" w:rsidRDefault="00E55B12" w:rsidP="008D0A29">
      <w:pPr>
        <w:rPr>
          <w:rFonts w:ascii="Times New Roman" w:hAnsi="Times New Roman" w:cs="Times New Roman"/>
          <w:sz w:val="24"/>
          <w:szCs w:val="24"/>
        </w:rPr>
      </w:pPr>
    </w:p>
    <w:p w14:paraId="2EB38D02" w14:textId="77777777" w:rsidR="00E55B12" w:rsidRDefault="00E55B12" w:rsidP="008D0A29">
      <w:pPr>
        <w:rPr>
          <w:rFonts w:ascii="Times New Roman" w:hAnsi="Times New Roman" w:cs="Times New Roman"/>
          <w:sz w:val="24"/>
          <w:szCs w:val="24"/>
        </w:rPr>
      </w:pPr>
    </w:p>
    <w:p w14:paraId="4D4D0A1E" w14:textId="77777777" w:rsidR="00E55B12" w:rsidRDefault="00E55B12" w:rsidP="008D0A29">
      <w:pPr>
        <w:rPr>
          <w:rFonts w:ascii="Times New Roman" w:hAnsi="Times New Roman" w:cs="Times New Roman"/>
          <w:sz w:val="24"/>
          <w:szCs w:val="24"/>
        </w:rPr>
      </w:pPr>
    </w:p>
    <w:p w14:paraId="0CAF8777" w14:textId="77777777" w:rsidR="00E55B12" w:rsidRDefault="00E55B12" w:rsidP="008D0A29">
      <w:pPr>
        <w:rPr>
          <w:rFonts w:ascii="Times New Roman" w:hAnsi="Times New Roman" w:cs="Times New Roman"/>
          <w:sz w:val="24"/>
          <w:szCs w:val="24"/>
        </w:rPr>
      </w:pPr>
    </w:p>
    <w:p w14:paraId="40D1D09C" w14:textId="77777777" w:rsidR="00E55B12" w:rsidRDefault="00E55B12" w:rsidP="008D0A29">
      <w:pPr>
        <w:rPr>
          <w:rFonts w:ascii="Times New Roman" w:hAnsi="Times New Roman" w:cs="Times New Roman"/>
          <w:sz w:val="24"/>
          <w:szCs w:val="24"/>
        </w:rPr>
      </w:pPr>
    </w:p>
    <w:p w14:paraId="53A1F038" w14:textId="77777777" w:rsidR="00E55B12" w:rsidRDefault="00E55B12" w:rsidP="008D0A29">
      <w:pPr>
        <w:rPr>
          <w:rFonts w:ascii="Times New Roman" w:hAnsi="Times New Roman" w:cs="Times New Roman"/>
          <w:sz w:val="24"/>
          <w:szCs w:val="24"/>
        </w:rPr>
      </w:pPr>
    </w:p>
    <w:p w14:paraId="602CC011" w14:textId="77777777" w:rsidR="00E55B12" w:rsidRDefault="00E55B12" w:rsidP="008D0A29">
      <w:pPr>
        <w:rPr>
          <w:rFonts w:ascii="Times New Roman" w:hAnsi="Times New Roman" w:cs="Times New Roman"/>
          <w:sz w:val="24"/>
          <w:szCs w:val="24"/>
        </w:rPr>
      </w:pPr>
    </w:p>
    <w:p w14:paraId="05F9D5A3" w14:textId="77777777" w:rsidR="00E55B12" w:rsidRDefault="00E55B12" w:rsidP="008D0A29">
      <w:pPr>
        <w:rPr>
          <w:rFonts w:ascii="Times New Roman" w:hAnsi="Times New Roman" w:cs="Times New Roman"/>
          <w:sz w:val="24"/>
          <w:szCs w:val="24"/>
        </w:rPr>
      </w:pPr>
    </w:p>
    <w:p w14:paraId="094E8F28" w14:textId="77777777" w:rsidR="00E55B12" w:rsidRDefault="00E55B12" w:rsidP="008D0A29">
      <w:pPr>
        <w:rPr>
          <w:rFonts w:ascii="Times New Roman" w:hAnsi="Times New Roman" w:cs="Times New Roman"/>
          <w:sz w:val="24"/>
          <w:szCs w:val="24"/>
        </w:rPr>
      </w:pPr>
    </w:p>
    <w:p w14:paraId="3768252F" w14:textId="77777777" w:rsidR="00E55B12" w:rsidRDefault="00E55B12" w:rsidP="008D0A29">
      <w:pPr>
        <w:rPr>
          <w:rFonts w:ascii="Times New Roman" w:hAnsi="Times New Roman" w:cs="Times New Roman"/>
          <w:sz w:val="24"/>
          <w:szCs w:val="24"/>
        </w:rPr>
      </w:pPr>
    </w:p>
    <w:p w14:paraId="617AC4A8" w14:textId="77777777" w:rsidR="00E55B12" w:rsidRDefault="00E55B12" w:rsidP="008D0A29">
      <w:pPr>
        <w:rPr>
          <w:rFonts w:ascii="Times New Roman" w:hAnsi="Times New Roman" w:cs="Times New Roman"/>
          <w:sz w:val="24"/>
          <w:szCs w:val="24"/>
        </w:rPr>
      </w:pPr>
    </w:p>
    <w:p w14:paraId="072AD578" w14:textId="77777777" w:rsidR="00E55B12" w:rsidRDefault="00E55B12" w:rsidP="008D0A29">
      <w:pPr>
        <w:rPr>
          <w:rFonts w:ascii="Times New Roman" w:hAnsi="Times New Roman" w:cs="Times New Roman"/>
          <w:sz w:val="24"/>
          <w:szCs w:val="24"/>
        </w:rPr>
      </w:pPr>
    </w:p>
    <w:p w14:paraId="4A21BDB9" w14:textId="77777777" w:rsidR="00E55B12" w:rsidRDefault="00E55B12" w:rsidP="008D0A29">
      <w:pPr>
        <w:rPr>
          <w:rFonts w:ascii="Times New Roman" w:hAnsi="Times New Roman" w:cs="Times New Roman"/>
          <w:sz w:val="24"/>
          <w:szCs w:val="24"/>
        </w:rPr>
      </w:pPr>
    </w:p>
    <w:p w14:paraId="2C83794B" w14:textId="77777777" w:rsidR="00E55B12" w:rsidRDefault="00E55B12" w:rsidP="008D0A29">
      <w:pPr>
        <w:rPr>
          <w:rFonts w:ascii="Times New Roman" w:hAnsi="Times New Roman" w:cs="Times New Roman"/>
          <w:sz w:val="24"/>
          <w:szCs w:val="24"/>
        </w:rPr>
      </w:pPr>
    </w:p>
    <w:p w14:paraId="1F5EC49D" w14:textId="77777777" w:rsidR="00E55B12" w:rsidRPr="008D0A29" w:rsidRDefault="00E55B12" w:rsidP="00E55B12">
      <w:pPr>
        <w:jc w:val="center"/>
        <w:rPr>
          <w:rFonts w:ascii="Times New Roman" w:hAnsi="Times New Roman" w:cs="Times New Roman"/>
          <w:b/>
          <w:bCs/>
          <w:sz w:val="24"/>
          <w:szCs w:val="24"/>
        </w:rPr>
      </w:pPr>
      <w:r w:rsidRPr="008D0A29">
        <w:rPr>
          <w:rFonts w:ascii="Times New Roman" w:hAnsi="Times New Roman" w:cs="Times New Roman"/>
          <w:b/>
          <w:bCs/>
          <w:sz w:val="24"/>
          <w:szCs w:val="24"/>
        </w:rPr>
        <w:lastRenderedPageBreak/>
        <w:t>REGULAMENT-CADRU</w:t>
      </w:r>
    </w:p>
    <w:p w14:paraId="11A990FB" w14:textId="77777777" w:rsidR="00E55B12" w:rsidRDefault="00E55B12" w:rsidP="00E55B12">
      <w:pPr>
        <w:jc w:val="center"/>
        <w:rPr>
          <w:rFonts w:ascii="Times New Roman" w:hAnsi="Times New Roman" w:cs="Times New Roman"/>
          <w:b/>
          <w:bCs/>
          <w:sz w:val="24"/>
          <w:szCs w:val="24"/>
        </w:rPr>
      </w:pPr>
      <w:r w:rsidRPr="008D0A29">
        <w:rPr>
          <w:rFonts w:ascii="Times New Roman" w:hAnsi="Times New Roman" w:cs="Times New Roman"/>
          <w:b/>
          <w:bCs/>
          <w:sz w:val="24"/>
          <w:szCs w:val="24"/>
        </w:rPr>
        <w:t>de organizare și funcționare a Gimnaziului nr.102</w:t>
      </w:r>
    </w:p>
    <w:p w14:paraId="73B64E6E" w14:textId="34906E10" w:rsidR="00E55B12" w:rsidRDefault="00E55B12" w:rsidP="00E55B12">
      <w:pPr>
        <w:jc w:val="center"/>
        <w:rPr>
          <w:rFonts w:ascii="Times New Roman" w:hAnsi="Times New Roman" w:cs="Times New Roman"/>
          <w:b/>
          <w:bCs/>
          <w:sz w:val="24"/>
          <w:szCs w:val="24"/>
        </w:rPr>
      </w:pPr>
      <w:r>
        <w:rPr>
          <w:rFonts w:ascii="Times New Roman" w:hAnsi="Times New Roman" w:cs="Times New Roman"/>
          <w:b/>
          <w:bCs/>
          <w:sz w:val="24"/>
          <w:szCs w:val="24"/>
        </w:rPr>
        <w:t xml:space="preserve"> a fost adus la cunoștință contrasemnătură</w:t>
      </w:r>
    </w:p>
    <w:tbl>
      <w:tblPr>
        <w:tblStyle w:val="Tabelgril"/>
        <w:tblW w:w="0" w:type="auto"/>
        <w:tblLook w:val="04A0" w:firstRow="1" w:lastRow="0" w:firstColumn="1" w:lastColumn="0" w:noHBand="0" w:noVBand="1"/>
      </w:tblPr>
      <w:tblGrid>
        <w:gridCol w:w="966"/>
        <w:gridCol w:w="5954"/>
        <w:gridCol w:w="3409"/>
      </w:tblGrid>
      <w:tr w:rsidR="00E55B12" w14:paraId="75A5CC03" w14:textId="77777777" w:rsidTr="00C34075">
        <w:tc>
          <w:tcPr>
            <w:tcW w:w="846" w:type="dxa"/>
          </w:tcPr>
          <w:p w14:paraId="1EC9014C" w14:textId="1B295963" w:rsidR="00E55B12" w:rsidRPr="00C34075" w:rsidRDefault="00E55B12" w:rsidP="00E55B12">
            <w:pPr>
              <w:jc w:val="center"/>
              <w:rPr>
                <w:rFonts w:ascii="Times New Roman" w:hAnsi="Times New Roman" w:cs="Times New Roman"/>
                <w:b/>
                <w:bCs/>
                <w:sz w:val="20"/>
                <w:szCs w:val="20"/>
              </w:rPr>
            </w:pPr>
            <w:r w:rsidRPr="00C34075">
              <w:rPr>
                <w:rFonts w:ascii="Times New Roman" w:hAnsi="Times New Roman" w:cs="Times New Roman"/>
                <w:b/>
                <w:bCs/>
                <w:sz w:val="20"/>
                <w:szCs w:val="20"/>
              </w:rPr>
              <w:t>Nr./rând</w:t>
            </w:r>
          </w:p>
        </w:tc>
        <w:tc>
          <w:tcPr>
            <w:tcW w:w="5954" w:type="dxa"/>
          </w:tcPr>
          <w:p w14:paraId="204385FF" w14:textId="7BCCB251" w:rsidR="00E55B12" w:rsidRDefault="00E55B12" w:rsidP="00E55B12">
            <w:pPr>
              <w:jc w:val="center"/>
              <w:rPr>
                <w:rFonts w:ascii="Times New Roman" w:hAnsi="Times New Roman" w:cs="Times New Roman"/>
                <w:b/>
                <w:bCs/>
                <w:sz w:val="24"/>
                <w:szCs w:val="24"/>
              </w:rPr>
            </w:pPr>
            <w:r>
              <w:rPr>
                <w:rFonts w:ascii="Times New Roman" w:hAnsi="Times New Roman" w:cs="Times New Roman"/>
                <w:b/>
                <w:bCs/>
                <w:sz w:val="24"/>
                <w:szCs w:val="24"/>
              </w:rPr>
              <w:t>Numele, prenumele angajatului</w:t>
            </w:r>
          </w:p>
        </w:tc>
        <w:tc>
          <w:tcPr>
            <w:tcW w:w="3409" w:type="dxa"/>
          </w:tcPr>
          <w:p w14:paraId="597842C1" w14:textId="79CFA89E" w:rsidR="00E55B12" w:rsidRDefault="00E55B12" w:rsidP="00E55B12">
            <w:pPr>
              <w:jc w:val="center"/>
              <w:rPr>
                <w:rFonts w:ascii="Times New Roman" w:hAnsi="Times New Roman" w:cs="Times New Roman"/>
                <w:b/>
                <w:bCs/>
                <w:sz w:val="24"/>
                <w:szCs w:val="24"/>
              </w:rPr>
            </w:pPr>
            <w:r>
              <w:rPr>
                <w:rFonts w:ascii="Times New Roman" w:hAnsi="Times New Roman" w:cs="Times New Roman"/>
                <w:b/>
                <w:bCs/>
                <w:sz w:val="24"/>
                <w:szCs w:val="24"/>
              </w:rPr>
              <w:t>Semnătura</w:t>
            </w:r>
          </w:p>
        </w:tc>
      </w:tr>
      <w:tr w:rsidR="00E55B12" w14:paraId="4ED1ED12" w14:textId="77777777" w:rsidTr="00C34075">
        <w:tc>
          <w:tcPr>
            <w:tcW w:w="846" w:type="dxa"/>
          </w:tcPr>
          <w:p w14:paraId="7490907D"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6903FFEC" w14:textId="77777777" w:rsidR="00E55B12" w:rsidRDefault="00E55B12" w:rsidP="00E55B12">
            <w:pPr>
              <w:jc w:val="center"/>
              <w:rPr>
                <w:rFonts w:ascii="Times New Roman" w:hAnsi="Times New Roman" w:cs="Times New Roman"/>
                <w:b/>
                <w:bCs/>
                <w:sz w:val="24"/>
                <w:szCs w:val="24"/>
              </w:rPr>
            </w:pPr>
          </w:p>
        </w:tc>
        <w:tc>
          <w:tcPr>
            <w:tcW w:w="3409" w:type="dxa"/>
          </w:tcPr>
          <w:p w14:paraId="597DEBF5" w14:textId="77777777" w:rsidR="00E55B12" w:rsidRDefault="00E55B12" w:rsidP="00E55B12">
            <w:pPr>
              <w:jc w:val="center"/>
              <w:rPr>
                <w:rFonts w:ascii="Times New Roman" w:hAnsi="Times New Roman" w:cs="Times New Roman"/>
                <w:b/>
                <w:bCs/>
                <w:sz w:val="24"/>
                <w:szCs w:val="24"/>
              </w:rPr>
            </w:pPr>
          </w:p>
        </w:tc>
      </w:tr>
      <w:tr w:rsidR="00E55B12" w14:paraId="22F9E577" w14:textId="77777777" w:rsidTr="00C34075">
        <w:tc>
          <w:tcPr>
            <w:tcW w:w="846" w:type="dxa"/>
          </w:tcPr>
          <w:p w14:paraId="6680A7EC"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70B70783" w14:textId="77777777" w:rsidR="00E55B12" w:rsidRDefault="00E55B12" w:rsidP="00E55B12">
            <w:pPr>
              <w:jc w:val="center"/>
              <w:rPr>
                <w:rFonts w:ascii="Times New Roman" w:hAnsi="Times New Roman" w:cs="Times New Roman"/>
                <w:b/>
                <w:bCs/>
                <w:sz w:val="24"/>
                <w:szCs w:val="24"/>
              </w:rPr>
            </w:pPr>
          </w:p>
        </w:tc>
        <w:tc>
          <w:tcPr>
            <w:tcW w:w="3409" w:type="dxa"/>
          </w:tcPr>
          <w:p w14:paraId="38A81351" w14:textId="77777777" w:rsidR="00E55B12" w:rsidRDefault="00E55B12" w:rsidP="00E55B12">
            <w:pPr>
              <w:jc w:val="center"/>
              <w:rPr>
                <w:rFonts w:ascii="Times New Roman" w:hAnsi="Times New Roman" w:cs="Times New Roman"/>
                <w:b/>
                <w:bCs/>
                <w:sz w:val="24"/>
                <w:szCs w:val="24"/>
              </w:rPr>
            </w:pPr>
          </w:p>
        </w:tc>
      </w:tr>
      <w:tr w:rsidR="00E55B12" w14:paraId="2DBC7C1E" w14:textId="77777777" w:rsidTr="00C34075">
        <w:tc>
          <w:tcPr>
            <w:tcW w:w="846" w:type="dxa"/>
          </w:tcPr>
          <w:p w14:paraId="67E4D44E"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50B19884" w14:textId="77777777" w:rsidR="00E55B12" w:rsidRDefault="00E55B12" w:rsidP="00E55B12">
            <w:pPr>
              <w:jc w:val="center"/>
              <w:rPr>
                <w:rFonts w:ascii="Times New Roman" w:hAnsi="Times New Roman" w:cs="Times New Roman"/>
                <w:b/>
                <w:bCs/>
                <w:sz w:val="24"/>
                <w:szCs w:val="24"/>
              </w:rPr>
            </w:pPr>
          </w:p>
        </w:tc>
        <w:tc>
          <w:tcPr>
            <w:tcW w:w="3409" w:type="dxa"/>
          </w:tcPr>
          <w:p w14:paraId="4834D42C" w14:textId="77777777" w:rsidR="00E55B12" w:rsidRDefault="00E55B12" w:rsidP="00E55B12">
            <w:pPr>
              <w:jc w:val="center"/>
              <w:rPr>
                <w:rFonts w:ascii="Times New Roman" w:hAnsi="Times New Roman" w:cs="Times New Roman"/>
                <w:b/>
                <w:bCs/>
                <w:sz w:val="24"/>
                <w:szCs w:val="24"/>
              </w:rPr>
            </w:pPr>
          </w:p>
        </w:tc>
      </w:tr>
      <w:tr w:rsidR="00E55B12" w14:paraId="633F0FF4" w14:textId="77777777" w:rsidTr="00C34075">
        <w:tc>
          <w:tcPr>
            <w:tcW w:w="846" w:type="dxa"/>
          </w:tcPr>
          <w:p w14:paraId="32F26676"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1851955C" w14:textId="77777777" w:rsidR="00E55B12" w:rsidRDefault="00E55B12" w:rsidP="00E55B12">
            <w:pPr>
              <w:jc w:val="center"/>
              <w:rPr>
                <w:rFonts w:ascii="Times New Roman" w:hAnsi="Times New Roman" w:cs="Times New Roman"/>
                <w:b/>
                <w:bCs/>
                <w:sz w:val="24"/>
                <w:szCs w:val="24"/>
              </w:rPr>
            </w:pPr>
          </w:p>
        </w:tc>
        <w:tc>
          <w:tcPr>
            <w:tcW w:w="3409" w:type="dxa"/>
          </w:tcPr>
          <w:p w14:paraId="0CDBB1C2" w14:textId="77777777" w:rsidR="00E55B12" w:rsidRDefault="00E55B12" w:rsidP="00E55B12">
            <w:pPr>
              <w:jc w:val="center"/>
              <w:rPr>
                <w:rFonts w:ascii="Times New Roman" w:hAnsi="Times New Roman" w:cs="Times New Roman"/>
                <w:b/>
                <w:bCs/>
                <w:sz w:val="24"/>
                <w:szCs w:val="24"/>
              </w:rPr>
            </w:pPr>
          </w:p>
        </w:tc>
      </w:tr>
      <w:tr w:rsidR="00E55B12" w14:paraId="36D14D25" w14:textId="77777777" w:rsidTr="00C34075">
        <w:tc>
          <w:tcPr>
            <w:tcW w:w="846" w:type="dxa"/>
          </w:tcPr>
          <w:p w14:paraId="0553F17D"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006406D4" w14:textId="77777777" w:rsidR="00E55B12" w:rsidRDefault="00E55B12" w:rsidP="00E55B12">
            <w:pPr>
              <w:jc w:val="center"/>
              <w:rPr>
                <w:rFonts w:ascii="Times New Roman" w:hAnsi="Times New Roman" w:cs="Times New Roman"/>
                <w:b/>
                <w:bCs/>
                <w:sz w:val="24"/>
                <w:szCs w:val="24"/>
              </w:rPr>
            </w:pPr>
          </w:p>
        </w:tc>
        <w:tc>
          <w:tcPr>
            <w:tcW w:w="3409" w:type="dxa"/>
          </w:tcPr>
          <w:p w14:paraId="1866B242" w14:textId="77777777" w:rsidR="00E55B12" w:rsidRDefault="00E55B12" w:rsidP="00E55B12">
            <w:pPr>
              <w:jc w:val="center"/>
              <w:rPr>
                <w:rFonts w:ascii="Times New Roman" w:hAnsi="Times New Roman" w:cs="Times New Roman"/>
                <w:b/>
                <w:bCs/>
                <w:sz w:val="24"/>
                <w:szCs w:val="24"/>
              </w:rPr>
            </w:pPr>
          </w:p>
        </w:tc>
      </w:tr>
      <w:tr w:rsidR="00E55B12" w14:paraId="58FE5551" w14:textId="77777777" w:rsidTr="00C34075">
        <w:tc>
          <w:tcPr>
            <w:tcW w:w="846" w:type="dxa"/>
          </w:tcPr>
          <w:p w14:paraId="16894B02"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2C0F4B1E" w14:textId="77777777" w:rsidR="00E55B12" w:rsidRDefault="00E55B12" w:rsidP="00E55B12">
            <w:pPr>
              <w:jc w:val="center"/>
              <w:rPr>
                <w:rFonts w:ascii="Times New Roman" w:hAnsi="Times New Roman" w:cs="Times New Roman"/>
                <w:b/>
                <w:bCs/>
                <w:sz w:val="24"/>
                <w:szCs w:val="24"/>
              </w:rPr>
            </w:pPr>
          </w:p>
        </w:tc>
        <w:tc>
          <w:tcPr>
            <w:tcW w:w="3409" w:type="dxa"/>
          </w:tcPr>
          <w:p w14:paraId="61C18AFF" w14:textId="77777777" w:rsidR="00E55B12" w:rsidRDefault="00E55B12" w:rsidP="00E55B12">
            <w:pPr>
              <w:jc w:val="center"/>
              <w:rPr>
                <w:rFonts w:ascii="Times New Roman" w:hAnsi="Times New Roman" w:cs="Times New Roman"/>
                <w:b/>
                <w:bCs/>
                <w:sz w:val="24"/>
                <w:szCs w:val="24"/>
              </w:rPr>
            </w:pPr>
          </w:p>
        </w:tc>
      </w:tr>
      <w:tr w:rsidR="00E55B12" w14:paraId="1491CCE3" w14:textId="77777777" w:rsidTr="00C34075">
        <w:tc>
          <w:tcPr>
            <w:tcW w:w="846" w:type="dxa"/>
          </w:tcPr>
          <w:p w14:paraId="301BE7DB"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399A97D2" w14:textId="77777777" w:rsidR="00E55B12" w:rsidRDefault="00E55B12" w:rsidP="00E55B12">
            <w:pPr>
              <w:jc w:val="center"/>
              <w:rPr>
                <w:rFonts w:ascii="Times New Roman" w:hAnsi="Times New Roman" w:cs="Times New Roman"/>
                <w:b/>
                <w:bCs/>
                <w:sz w:val="24"/>
                <w:szCs w:val="24"/>
              </w:rPr>
            </w:pPr>
          </w:p>
        </w:tc>
        <w:tc>
          <w:tcPr>
            <w:tcW w:w="3409" w:type="dxa"/>
          </w:tcPr>
          <w:p w14:paraId="7ABF3644" w14:textId="77777777" w:rsidR="00E55B12" w:rsidRDefault="00E55B12" w:rsidP="00E55B12">
            <w:pPr>
              <w:jc w:val="center"/>
              <w:rPr>
                <w:rFonts w:ascii="Times New Roman" w:hAnsi="Times New Roman" w:cs="Times New Roman"/>
                <w:b/>
                <w:bCs/>
                <w:sz w:val="24"/>
                <w:szCs w:val="24"/>
              </w:rPr>
            </w:pPr>
          </w:p>
        </w:tc>
      </w:tr>
      <w:tr w:rsidR="00E55B12" w14:paraId="73A6DB23" w14:textId="77777777" w:rsidTr="00C34075">
        <w:tc>
          <w:tcPr>
            <w:tcW w:w="846" w:type="dxa"/>
          </w:tcPr>
          <w:p w14:paraId="386DCF72"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67BC1DFB" w14:textId="77777777" w:rsidR="00E55B12" w:rsidRDefault="00E55B12" w:rsidP="00E55B12">
            <w:pPr>
              <w:jc w:val="center"/>
              <w:rPr>
                <w:rFonts w:ascii="Times New Roman" w:hAnsi="Times New Roman" w:cs="Times New Roman"/>
                <w:b/>
                <w:bCs/>
                <w:sz w:val="24"/>
                <w:szCs w:val="24"/>
              </w:rPr>
            </w:pPr>
          </w:p>
        </w:tc>
        <w:tc>
          <w:tcPr>
            <w:tcW w:w="3409" w:type="dxa"/>
          </w:tcPr>
          <w:p w14:paraId="36D710A8" w14:textId="77777777" w:rsidR="00E55B12" w:rsidRDefault="00E55B12" w:rsidP="00E55B12">
            <w:pPr>
              <w:jc w:val="center"/>
              <w:rPr>
                <w:rFonts w:ascii="Times New Roman" w:hAnsi="Times New Roman" w:cs="Times New Roman"/>
                <w:b/>
                <w:bCs/>
                <w:sz w:val="24"/>
                <w:szCs w:val="24"/>
              </w:rPr>
            </w:pPr>
          </w:p>
        </w:tc>
      </w:tr>
      <w:tr w:rsidR="00E55B12" w14:paraId="4773D1AE" w14:textId="77777777" w:rsidTr="00C34075">
        <w:tc>
          <w:tcPr>
            <w:tcW w:w="846" w:type="dxa"/>
          </w:tcPr>
          <w:p w14:paraId="6331D34F"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098478CF" w14:textId="77777777" w:rsidR="00E55B12" w:rsidRDefault="00E55B12" w:rsidP="00E55B12">
            <w:pPr>
              <w:jc w:val="center"/>
              <w:rPr>
                <w:rFonts w:ascii="Times New Roman" w:hAnsi="Times New Roman" w:cs="Times New Roman"/>
                <w:b/>
                <w:bCs/>
                <w:sz w:val="24"/>
                <w:szCs w:val="24"/>
              </w:rPr>
            </w:pPr>
          </w:p>
        </w:tc>
        <w:tc>
          <w:tcPr>
            <w:tcW w:w="3409" w:type="dxa"/>
          </w:tcPr>
          <w:p w14:paraId="3A1B6162" w14:textId="77777777" w:rsidR="00E55B12" w:rsidRDefault="00E55B12" w:rsidP="00E55B12">
            <w:pPr>
              <w:jc w:val="center"/>
              <w:rPr>
                <w:rFonts w:ascii="Times New Roman" w:hAnsi="Times New Roman" w:cs="Times New Roman"/>
                <w:b/>
                <w:bCs/>
                <w:sz w:val="24"/>
                <w:szCs w:val="24"/>
              </w:rPr>
            </w:pPr>
          </w:p>
        </w:tc>
      </w:tr>
      <w:tr w:rsidR="00E55B12" w14:paraId="0B8EF94E" w14:textId="77777777" w:rsidTr="00C34075">
        <w:tc>
          <w:tcPr>
            <w:tcW w:w="846" w:type="dxa"/>
          </w:tcPr>
          <w:p w14:paraId="413FDB53"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49CDD432" w14:textId="77777777" w:rsidR="00E55B12" w:rsidRDefault="00E55B12" w:rsidP="00E55B12">
            <w:pPr>
              <w:jc w:val="center"/>
              <w:rPr>
                <w:rFonts w:ascii="Times New Roman" w:hAnsi="Times New Roman" w:cs="Times New Roman"/>
                <w:b/>
                <w:bCs/>
                <w:sz w:val="24"/>
                <w:szCs w:val="24"/>
              </w:rPr>
            </w:pPr>
          </w:p>
        </w:tc>
        <w:tc>
          <w:tcPr>
            <w:tcW w:w="3409" w:type="dxa"/>
          </w:tcPr>
          <w:p w14:paraId="78526238" w14:textId="77777777" w:rsidR="00E55B12" w:rsidRDefault="00E55B12" w:rsidP="00E55B12">
            <w:pPr>
              <w:jc w:val="center"/>
              <w:rPr>
                <w:rFonts w:ascii="Times New Roman" w:hAnsi="Times New Roman" w:cs="Times New Roman"/>
                <w:b/>
                <w:bCs/>
                <w:sz w:val="24"/>
                <w:szCs w:val="24"/>
              </w:rPr>
            </w:pPr>
          </w:p>
        </w:tc>
      </w:tr>
      <w:tr w:rsidR="00E55B12" w14:paraId="034DDF72" w14:textId="77777777" w:rsidTr="00C34075">
        <w:tc>
          <w:tcPr>
            <w:tcW w:w="846" w:type="dxa"/>
          </w:tcPr>
          <w:p w14:paraId="06FEDBAA"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7A3DB051" w14:textId="77777777" w:rsidR="00E55B12" w:rsidRDefault="00E55B12" w:rsidP="00E55B12">
            <w:pPr>
              <w:jc w:val="center"/>
              <w:rPr>
                <w:rFonts w:ascii="Times New Roman" w:hAnsi="Times New Roman" w:cs="Times New Roman"/>
                <w:b/>
                <w:bCs/>
                <w:sz w:val="24"/>
                <w:szCs w:val="24"/>
              </w:rPr>
            </w:pPr>
          </w:p>
        </w:tc>
        <w:tc>
          <w:tcPr>
            <w:tcW w:w="3409" w:type="dxa"/>
          </w:tcPr>
          <w:p w14:paraId="2BA21008" w14:textId="77777777" w:rsidR="00E55B12" w:rsidRDefault="00E55B12" w:rsidP="00E55B12">
            <w:pPr>
              <w:jc w:val="center"/>
              <w:rPr>
                <w:rFonts w:ascii="Times New Roman" w:hAnsi="Times New Roman" w:cs="Times New Roman"/>
                <w:b/>
                <w:bCs/>
                <w:sz w:val="24"/>
                <w:szCs w:val="24"/>
              </w:rPr>
            </w:pPr>
          </w:p>
        </w:tc>
      </w:tr>
      <w:tr w:rsidR="00E55B12" w14:paraId="78272136" w14:textId="77777777" w:rsidTr="00C34075">
        <w:tc>
          <w:tcPr>
            <w:tcW w:w="846" w:type="dxa"/>
          </w:tcPr>
          <w:p w14:paraId="5D81D867"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5957C5E7" w14:textId="77777777" w:rsidR="00E55B12" w:rsidRDefault="00E55B12" w:rsidP="00E55B12">
            <w:pPr>
              <w:jc w:val="center"/>
              <w:rPr>
                <w:rFonts w:ascii="Times New Roman" w:hAnsi="Times New Roman" w:cs="Times New Roman"/>
                <w:b/>
                <w:bCs/>
                <w:sz w:val="24"/>
                <w:szCs w:val="24"/>
              </w:rPr>
            </w:pPr>
          </w:p>
        </w:tc>
        <w:tc>
          <w:tcPr>
            <w:tcW w:w="3409" w:type="dxa"/>
          </w:tcPr>
          <w:p w14:paraId="175021A3" w14:textId="77777777" w:rsidR="00E55B12" w:rsidRDefault="00E55B12" w:rsidP="00E55B12">
            <w:pPr>
              <w:jc w:val="center"/>
              <w:rPr>
                <w:rFonts w:ascii="Times New Roman" w:hAnsi="Times New Roman" w:cs="Times New Roman"/>
                <w:b/>
                <w:bCs/>
                <w:sz w:val="24"/>
                <w:szCs w:val="24"/>
              </w:rPr>
            </w:pPr>
          </w:p>
        </w:tc>
      </w:tr>
      <w:tr w:rsidR="00E55B12" w14:paraId="41A3B76F" w14:textId="77777777" w:rsidTr="00C34075">
        <w:tc>
          <w:tcPr>
            <w:tcW w:w="846" w:type="dxa"/>
          </w:tcPr>
          <w:p w14:paraId="1031FAE6"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6872FAC8" w14:textId="77777777" w:rsidR="00E55B12" w:rsidRDefault="00E55B12" w:rsidP="00E55B12">
            <w:pPr>
              <w:jc w:val="center"/>
              <w:rPr>
                <w:rFonts w:ascii="Times New Roman" w:hAnsi="Times New Roman" w:cs="Times New Roman"/>
                <w:b/>
                <w:bCs/>
                <w:sz w:val="24"/>
                <w:szCs w:val="24"/>
              </w:rPr>
            </w:pPr>
          </w:p>
        </w:tc>
        <w:tc>
          <w:tcPr>
            <w:tcW w:w="3409" w:type="dxa"/>
          </w:tcPr>
          <w:p w14:paraId="1E0BB176" w14:textId="77777777" w:rsidR="00E55B12" w:rsidRDefault="00E55B12" w:rsidP="00E55B12">
            <w:pPr>
              <w:jc w:val="center"/>
              <w:rPr>
                <w:rFonts w:ascii="Times New Roman" w:hAnsi="Times New Roman" w:cs="Times New Roman"/>
                <w:b/>
                <w:bCs/>
                <w:sz w:val="24"/>
                <w:szCs w:val="24"/>
              </w:rPr>
            </w:pPr>
          </w:p>
        </w:tc>
      </w:tr>
      <w:tr w:rsidR="00E55B12" w14:paraId="355DB965" w14:textId="77777777" w:rsidTr="00C34075">
        <w:tc>
          <w:tcPr>
            <w:tcW w:w="846" w:type="dxa"/>
          </w:tcPr>
          <w:p w14:paraId="40C106AC"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4829DD29" w14:textId="77777777" w:rsidR="00E55B12" w:rsidRDefault="00E55B12" w:rsidP="00E55B12">
            <w:pPr>
              <w:jc w:val="center"/>
              <w:rPr>
                <w:rFonts w:ascii="Times New Roman" w:hAnsi="Times New Roman" w:cs="Times New Roman"/>
                <w:b/>
                <w:bCs/>
                <w:sz w:val="24"/>
                <w:szCs w:val="24"/>
              </w:rPr>
            </w:pPr>
          </w:p>
        </w:tc>
        <w:tc>
          <w:tcPr>
            <w:tcW w:w="3409" w:type="dxa"/>
          </w:tcPr>
          <w:p w14:paraId="09163E39" w14:textId="77777777" w:rsidR="00E55B12" w:rsidRDefault="00E55B12" w:rsidP="00E55B12">
            <w:pPr>
              <w:jc w:val="center"/>
              <w:rPr>
                <w:rFonts w:ascii="Times New Roman" w:hAnsi="Times New Roman" w:cs="Times New Roman"/>
                <w:b/>
                <w:bCs/>
                <w:sz w:val="24"/>
                <w:szCs w:val="24"/>
              </w:rPr>
            </w:pPr>
          </w:p>
        </w:tc>
      </w:tr>
      <w:tr w:rsidR="00E55B12" w14:paraId="36B73CEF" w14:textId="77777777" w:rsidTr="00C34075">
        <w:tc>
          <w:tcPr>
            <w:tcW w:w="846" w:type="dxa"/>
          </w:tcPr>
          <w:p w14:paraId="679E235E"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38BFB885" w14:textId="77777777" w:rsidR="00E55B12" w:rsidRDefault="00E55B12" w:rsidP="00E55B12">
            <w:pPr>
              <w:jc w:val="center"/>
              <w:rPr>
                <w:rFonts w:ascii="Times New Roman" w:hAnsi="Times New Roman" w:cs="Times New Roman"/>
                <w:b/>
                <w:bCs/>
                <w:sz w:val="24"/>
                <w:szCs w:val="24"/>
              </w:rPr>
            </w:pPr>
          </w:p>
        </w:tc>
        <w:tc>
          <w:tcPr>
            <w:tcW w:w="3409" w:type="dxa"/>
          </w:tcPr>
          <w:p w14:paraId="2E16AB52" w14:textId="77777777" w:rsidR="00E55B12" w:rsidRDefault="00E55B12" w:rsidP="00E55B12">
            <w:pPr>
              <w:jc w:val="center"/>
              <w:rPr>
                <w:rFonts w:ascii="Times New Roman" w:hAnsi="Times New Roman" w:cs="Times New Roman"/>
                <w:b/>
                <w:bCs/>
                <w:sz w:val="24"/>
                <w:szCs w:val="24"/>
              </w:rPr>
            </w:pPr>
          </w:p>
        </w:tc>
      </w:tr>
      <w:tr w:rsidR="00E55B12" w14:paraId="4CA08B18" w14:textId="77777777" w:rsidTr="00C34075">
        <w:tc>
          <w:tcPr>
            <w:tcW w:w="846" w:type="dxa"/>
          </w:tcPr>
          <w:p w14:paraId="2EA975FE"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36204A98" w14:textId="77777777" w:rsidR="00E55B12" w:rsidRDefault="00E55B12" w:rsidP="00E55B12">
            <w:pPr>
              <w:jc w:val="center"/>
              <w:rPr>
                <w:rFonts w:ascii="Times New Roman" w:hAnsi="Times New Roman" w:cs="Times New Roman"/>
                <w:b/>
                <w:bCs/>
                <w:sz w:val="24"/>
                <w:szCs w:val="24"/>
              </w:rPr>
            </w:pPr>
          </w:p>
        </w:tc>
        <w:tc>
          <w:tcPr>
            <w:tcW w:w="3409" w:type="dxa"/>
          </w:tcPr>
          <w:p w14:paraId="0FDA8156" w14:textId="77777777" w:rsidR="00E55B12" w:rsidRDefault="00E55B12" w:rsidP="00E55B12">
            <w:pPr>
              <w:jc w:val="center"/>
              <w:rPr>
                <w:rFonts w:ascii="Times New Roman" w:hAnsi="Times New Roman" w:cs="Times New Roman"/>
                <w:b/>
                <w:bCs/>
                <w:sz w:val="24"/>
                <w:szCs w:val="24"/>
              </w:rPr>
            </w:pPr>
          </w:p>
        </w:tc>
      </w:tr>
      <w:tr w:rsidR="00E55B12" w14:paraId="64E84B0B" w14:textId="77777777" w:rsidTr="00C34075">
        <w:tc>
          <w:tcPr>
            <w:tcW w:w="846" w:type="dxa"/>
          </w:tcPr>
          <w:p w14:paraId="4605032A"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49574E3B" w14:textId="77777777" w:rsidR="00E55B12" w:rsidRDefault="00E55B12" w:rsidP="00E55B12">
            <w:pPr>
              <w:jc w:val="center"/>
              <w:rPr>
                <w:rFonts w:ascii="Times New Roman" w:hAnsi="Times New Roman" w:cs="Times New Roman"/>
                <w:b/>
                <w:bCs/>
                <w:sz w:val="24"/>
                <w:szCs w:val="24"/>
              </w:rPr>
            </w:pPr>
          </w:p>
        </w:tc>
        <w:tc>
          <w:tcPr>
            <w:tcW w:w="3409" w:type="dxa"/>
          </w:tcPr>
          <w:p w14:paraId="3560FD75" w14:textId="77777777" w:rsidR="00E55B12" w:rsidRDefault="00E55B12" w:rsidP="00E55B12">
            <w:pPr>
              <w:jc w:val="center"/>
              <w:rPr>
                <w:rFonts w:ascii="Times New Roman" w:hAnsi="Times New Roman" w:cs="Times New Roman"/>
                <w:b/>
                <w:bCs/>
                <w:sz w:val="24"/>
                <w:szCs w:val="24"/>
              </w:rPr>
            </w:pPr>
          </w:p>
        </w:tc>
      </w:tr>
      <w:tr w:rsidR="00E55B12" w14:paraId="34C6DC11" w14:textId="77777777" w:rsidTr="00C34075">
        <w:tc>
          <w:tcPr>
            <w:tcW w:w="846" w:type="dxa"/>
          </w:tcPr>
          <w:p w14:paraId="3E93C129"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45660568" w14:textId="77777777" w:rsidR="00E55B12" w:rsidRDefault="00E55B12" w:rsidP="00E55B12">
            <w:pPr>
              <w:jc w:val="center"/>
              <w:rPr>
                <w:rFonts w:ascii="Times New Roman" w:hAnsi="Times New Roman" w:cs="Times New Roman"/>
                <w:b/>
                <w:bCs/>
                <w:sz w:val="24"/>
                <w:szCs w:val="24"/>
              </w:rPr>
            </w:pPr>
          </w:p>
        </w:tc>
        <w:tc>
          <w:tcPr>
            <w:tcW w:w="3409" w:type="dxa"/>
          </w:tcPr>
          <w:p w14:paraId="75EA3381" w14:textId="77777777" w:rsidR="00E55B12" w:rsidRDefault="00E55B12" w:rsidP="00E55B12">
            <w:pPr>
              <w:jc w:val="center"/>
              <w:rPr>
                <w:rFonts w:ascii="Times New Roman" w:hAnsi="Times New Roman" w:cs="Times New Roman"/>
                <w:b/>
                <w:bCs/>
                <w:sz w:val="24"/>
                <w:szCs w:val="24"/>
              </w:rPr>
            </w:pPr>
          </w:p>
        </w:tc>
      </w:tr>
      <w:tr w:rsidR="00E55B12" w14:paraId="5F251FC7" w14:textId="77777777" w:rsidTr="00C34075">
        <w:tc>
          <w:tcPr>
            <w:tcW w:w="846" w:type="dxa"/>
          </w:tcPr>
          <w:p w14:paraId="4BF549EC"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1C21C318" w14:textId="77777777" w:rsidR="00E55B12" w:rsidRDefault="00E55B12" w:rsidP="00E55B12">
            <w:pPr>
              <w:jc w:val="center"/>
              <w:rPr>
                <w:rFonts w:ascii="Times New Roman" w:hAnsi="Times New Roman" w:cs="Times New Roman"/>
                <w:b/>
                <w:bCs/>
                <w:sz w:val="24"/>
                <w:szCs w:val="24"/>
              </w:rPr>
            </w:pPr>
          </w:p>
        </w:tc>
        <w:tc>
          <w:tcPr>
            <w:tcW w:w="3409" w:type="dxa"/>
          </w:tcPr>
          <w:p w14:paraId="564639D2" w14:textId="77777777" w:rsidR="00E55B12" w:rsidRDefault="00E55B12" w:rsidP="00E55B12">
            <w:pPr>
              <w:jc w:val="center"/>
              <w:rPr>
                <w:rFonts w:ascii="Times New Roman" w:hAnsi="Times New Roman" w:cs="Times New Roman"/>
                <w:b/>
                <w:bCs/>
                <w:sz w:val="24"/>
                <w:szCs w:val="24"/>
              </w:rPr>
            </w:pPr>
          </w:p>
        </w:tc>
      </w:tr>
      <w:tr w:rsidR="00E55B12" w14:paraId="44C2300A" w14:textId="77777777" w:rsidTr="00C34075">
        <w:tc>
          <w:tcPr>
            <w:tcW w:w="846" w:type="dxa"/>
          </w:tcPr>
          <w:p w14:paraId="2E41041D"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0F4798D1" w14:textId="77777777" w:rsidR="00E55B12" w:rsidRDefault="00E55B12" w:rsidP="00E55B12">
            <w:pPr>
              <w:jc w:val="center"/>
              <w:rPr>
                <w:rFonts w:ascii="Times New Roman" w:hAnsi="Times New Roman" w:cs="Times New Roman"/>
                <w:b/>
                <w:bCs/>
                <w:sz w:val="24"/>
                <w:szCs w:val="24"/>
              </w:rPr>
            </w:pPr>
          </w:p>
        </w:tc>
        <w:tc>
          <w:tcPr>
            <w:tcW w:w="3409" w:type="dxa"/>
          </w:tcPr>
          <w:p w14:paraId="48BE39F4" w14:textId="77777777" w:rsidR="00E55B12" w:rsidRDefault="00E55B12" w:rsidP="00E55B12">
            <w:pPr>
              <w:jc w:val="center"/>
              <w:rPr>
                <w:rFonts w:ascii="Times New Roman" w:hAnsi="Times New Roman" w:cs="Times New Roman"/>
                <w:b/>
                <w:bCs/>
                <w:sz w:val="24"/>
                <w:szCs w:val="24"/>
              </w:rPr>
            </w:pPr>
          </w:p>
        </w:tc>
      </w:tr>
      <w:tr w:rsidR="00E55B12" w14:paraId="4B346BAA" w14:textId="77777777" w:rsidTr="00C34075">
        <w:tc>
          <w:tcPr>
            <w:tcW w:w="846" w:type="dxa"/>
          </w:tcPr>
          <w:p w14:paraId="68B9C6C6"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3A0B7D49" w14:textId="77777777" w:rsidR="00E55B12" w:rsidRDefault="00E55B12" w:rsidP="00E55B12">
            <w:pPr>
              <w:jc w:val="center"/>
              <w:rPr>
                <w:rFonts w:ascii="Times New Roman" w:hAnsi="Times New Roman" w:cs="Times New Roman"/>
                <w:b/>
                <w:bCs/>
                <w:sz w:val="24"/>
                <w:szCs w:val="24"/>
              </w:rPr>
            </w:pPr>
          </w:p>
        </w:tc>
        <w:tc>
          <w:tcPr>
            <w:tcW w:w="3409" w:type="dxa"/>
          </w:tcPr>
          <w:p w14:paraId="65D22DD0" w14:textId="77777777" w:rsidR="00E55B12" w:rsidRDefault="00E55B12" w:rsidP="00E55B12">
            <w:pPr>
              <w:jc w:val="center"/>
              <w:rPr>
                <w:rFonts w:ascii="Times New Roman" w:hAnsi="Times New Roman" w:cs="Times New Roman"/>
                <w:b/>
                <w:bCs/>
                <w:sz w:val="24"/>
                <w:szCs w:val="24"/>
              </w:rPr>
            </w:pPr>
          </w:p>
        </w:tc>
      </w:tr>
      <w:tr w:rsidR="00E55B12" w14:paraId="55A5BA19" w14:textId="77777777" w:rsidTr="00C34075">
        <w:tc>
          <w:tcPr>
            <w:tcW w:w="846" w:type="dxa"/>
          </w:tcPr>
          <w:p w14:paraId="35133033"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3C2CED65" w14:textId="77777777" w:rsidR="00E55B12" w:rsidRDefault="00E55B12" w:rsidP="00E55B12">
            <w:pPr>
              <w:jc w:val="center"/>
              <w:rPr>
                <w:rFonts w:ascii="Times New Roman" w:hAnsi="Times New Roman" w:cs="Times New Roman"/>
                <w:b/>
                <w:bCs/>
                <w:sz w:val="24"/>
                <w:szCs w:val="24"/>
              </w:rPr>
            </w:pPr>
          </w:p>
        </w:tc>
        <w:tc>
          <w:tcPr>
            <w:tcW w:w="3409" w:type="dxa"/>
          </w:tcPr>
          <w:p w14:paraId="229BFF81" w14:textId="77777777" w:rsidR="00E55B12" w:rsidRDefault="00E55B12" w:rsidP="00E55B12">
            <w:pPr>
              <w:jc w:val="center"/>
              <w:rPr>
                <w:rFonts w:ascii="Times New Roman" w:hAnsi="Times New Roman" w:cs="Times New Roman"/>
                <w:b/>
                <w:bCs/>
                <w:sz w:val="24"/>
                <w:szCs w:val="24"/>
              </w:rPr>
            </w:pPr>
          </w:p>
        </w:tc>
      </w:tr>
      <w:tr w:rsidR="00E55B12" w14:paraId="0CAAED6C" w14:textId="77777777" w:rsidTr="00C34075">
        <w:tc>
          <w:tcPr>
            <w:tcW w:w="846" w:type="dxa"/>
          </w:tcPr>
          <w:p w14:paraId="51E140CD"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497FCBA5" w14:textId="77777777" w:rsidR="00E55B12" w:rsidRDefault="00E55B12" w:rsidP="00E55B12">
            <w:pPr>
              <w:jc w:val="center"/>
              <w:rPr>
                <w:rFonts w:ascii="Times New Roman" w:hAnsi="Times New Roman" w:cs="Times New Roman"/>
                <w:b/>
                <w:bCs/>
                <w:sz w:val="24"/>
                <w:szCs w:val="24"/>
              </w:rPr>
            </w:pPr>
          </w:p>
        </w:tc>
        <w:tc>
          <w:tcPr>
            <w:tcW w:w="3409" w:type="dxa"/>
          </w:tcPr>
          <w:p w14:paraId="46B4443F" w14:textId="77777777" w:rsidR="00E55B12" w:rsidRDefault="00E55B12" w:rsidP="00E55B12">
            <w:pPr>
              <w:jc w:val="center"/>
              <w:rPr>
                <w:rFonts w:ascii="Times New Roman" w:hAnsi="Times New Roman" w:cs="Times New Roman"/>
                <w:b/>
                <w:bCs/>
                <w:sz w:val="24"/>
                <w:szCs w:val="24"/>
              </w:rPr>
            </w:pPr>
          </w:p>
        </w:tc>
      </w:tr>
      <w:tr w:rsidR="00E55B12" w14:paraId="6D88C44F" w14:textId="77777777" w:rsidTr="00C34075">
        <w:tc>
          <w:tcPr>
            <w:tcW w:w="846" w:type="dxa"/>
          </w:tcPr>
          <w:p w14:paraId="1462F51F"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3362522C" w14:textId="77777777" w:rsidR="00E55B12" w:rsidRDefault="00E55B12" w:rsidP="00E55B12">
            <w:pPr>
              <w:jc w:val="center"/>
              <w:rPr>
                <w:rFonts w:ascii="Times New Roman" w:hAnsi="Times New Roman" w:cs="Times New Roman"/>
                <w:b/>
                <w:bCs/>
                <w:sz w:val="24"/>
                <w:szCs w:val="24"/>
              </w:rPr>
            </w:pPr>
          </w:p>
        </w:tc>
        <w:tc>
          <w:tcPr>
            <w:tcW w:w="3409" w:type="dxa"/>
          </w:tcPr>
          <w:p w14:paraId="5DF72664" w14:textId="77777777" w:rsidR="00E55B12" w:rsidRDefault="00E55B12" w:rsidP="00E55B12">
            <w:pPr>
              <w:jc w:val="center"/>
              <w:rPr>
                <w:rFonts w:ascii="Times New Roman" w:hAnsi="Times New Roman" w:cs="Times New Roman"/>
                <w:b/>
                <w:bCs/>
                <w:sz w:val="24"/>
                <w:szCs w:val="24"/>
              </w:rPr>
            </w:pPr>
          </w:p>
        </w:tc>
      </w:tr>
      <w:tr w:rsidR="00E55B12" w14:paraId="339EF5FF" w14:textId="77777777" w:rsidTr="00C34075">
        <w:tc>
          <w:tcPr>
            <w:tcW w:w="846" w:type="dxa"/>
          </w:tcPr>
          <w:p w14:paraId="32DFFFD0"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5665A4CE" w14:textId="77777777" w:rsidR="00E55B12" w:rsidRDefault="00E55B12" w:rsidP="00E55B12">
            <w:pPr>
              <w:jc w:val="center"/>
              <w:rPr>
                <w:rFonts w:ascii="Times New Roman" w:hAnsi="Times New Roman" w:cs="Times New Roman"/>
                <w:b/>
                <w:bCs/>
                <w:sz w:val="24"/>
                <w:szCs w:val="24"/>
              </w:rPr>
            </w:pPr>
          </w:p>
        </w:tc>
        <w:tc>
          <w:tcPr>
            <w:tcW w:w="3409" w:type="dxa"/>
          </w:tcPr>
          <w:p w14:paraId="14704F4D" w14:textId="77777777" w:rsidR="00E55B12" w:rsidRDefault="00E55B12" w:rsidP="00E55B12">
            <w:pPr>
              <w:jc w:val="center"/>
              <w:rPr>
                <w:rFonts w:ascii="Times New Roman" w:hAnsi="Times New Roman" w:cs="Times New Roman"/>
                <w:b/>
                <w:bCs/>
                <w:sz w:val="24"/>
                <w:szCs w:val="24"/>
              </w:rPr>
            </w:pPr>
          </w:p>
        </w:tc>
      </w:tr>
      <w:tr w:rsidR="00E55B12" w14:paraId="323602C3" w14:textId="77777777" w:rsidTr="00C34075">
        <w:tc>
          <w:tcPr>
            <w:tcW w:w="846" w:type="dxa"/>
          </w:tcPr>
          <w:p w14:paraId="744FF3E0"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3A4BDA14" w14:textId="77777777" w:rsidR="00E55B12" w:rsidRDefault="00E55B12" w:rsidP="00E55B12">
            <w:pPr>
              <w:jc w:val="center"/>
              <w:rPr>
                <w:rFonts w:ascii="Times New Roman" w:hAnsi="Times New Roman" w:cs="Times New Roman"/>
                <w:b/>
                <w:bCs/>
                <w:sz w:val="24"/>
                <w:szCs w:val="24"/>
              </w:rPr>
            </w:pPr>
          </w:p>
        </w:tc>
        <w:tc>
          <w:tcPr>
            <w:tcW w:w="3409" w:type="dxa"/>
          </w:tcPr>
          <w:p w14:paraId="0AF9F4EE" w14:textId="77777777" w:rsidR="00E55B12" w:rsidRDefault="00E55B12" w:rsidP="00E55B12">
            <w:pPr>
              <w:jc w:val="center"/>
              <w:rPr>
                <w:rFonts w:ascii="Times New Roman" w:hAnsi="Times New Roman" w:cs="Times New Roman"/>
                <w:b/>
                <w:bCs/>
                <w:sz w:val="24"/>
                <w:szCs w:val="24"/>
              </w:rPr>
            </w:pPr>
          </w:p>
        </w:tc>
      </w:tr>
      <w:tr w:rsidR="00E55B12" w14:paraId="581CB4B2" w14:textId="77777777" w:rsidTr="00C34075">
        <w:tc>
          <w:tcPr>
            <w:tcW w:w="846" w:type="dxa"/>
          </w:tcPr>
          <w:p w14:paraId="5D14C46F"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00C0CF1D" w14:textId="77777777" w:rsidR="00E55B12" w:rsidRDefault="00E55B12" w:rsidP="00E55B12">
            <w:pPr>
              <w:jc w:val="center"/>
              <w:rPr>
                <w:rFonts w:ascii="Times New Roman" w:hAnsi="Times New Roman" w:cs="Times New Roman"/>
                <w:b/>
                <w:bCs/>
                <w:sz w:val="24"/>
                <w:szCs w:val="24"/>
              </w:rPr>
            </w:pPr>
          </w:p>
        </w:tc>
        <w:tc>
          <w:tcPr>
            <w:tcW w:w="3409" w:type="dxa"/>
          </w:tcPr>
          <w:p w14:paraId="7FD63784" w14:textId="77777777" w:rsidR="00E55B12" w:rsidRDefault="00E55B12" w:rsidP="00E55B12">
            <w:pPr>
              <w:jc w:val="center"/>
              <w:rPr>
                <w:rFonts w:ascii="Times New Roman" w:hAnsi="Times New Roman" w:cs="Times New Roman"/>
                <w:b/>
                <w:bCs/>
                <w:sz w:val="24"/>
                <w:szCs w:val="24"/>
              </w:rPr>
            </w:pPr>
          </w:p>
        </w:tc>
      </w:tr>
      <w:tr w:rsidR="00E55B12" w14:paraId="57FA9B5D" w14:textId="77777777" w:rsidTr="00C34075">
        <w:tc>
          <w:tcPr>
            <w:tcW w:w="846" w:type="dxa"/>
          </w:tcPr>
          <w:p w14:paraId="604CEBB3"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01FB2678" w14:textId="77777777" w:rsidR="00E55B12" w:rsidRDefault="00E55B12" w:rsidP="00E55B12">
            <w:pPr>
              <w:jc w:val="center"/>
              <w:rPr>
                <w:rFonts w:ascii="Times New Roman" w:hAnsi="Times New Roman" w:cs="Times New Roman"/>
                <w:b/>
                <w:bCs/>
                <w:sz w:val="24"/>
                <w:szCs w:val="24"/>
              </w:rPr>
            </w:pPr>
          </w:p>
        </w:tc>
        <w:tc>
          <w:tcPr>
            <w:tcW w:w="3409" w:type="dxa"/>
          </w:tcPr>
          <w:p w14:paraId="1AFF876A" w14:textId="77777777" w:rsidR="00E55B12" w:rsidRDefault="00E55B12" w:rsidP="00E55B12">
            <w:pPr>
              <w:jc w:val="center"/>
              <w:rPr>
                <w:rFonts w:ascii="Times New Roman" w:hAnsi="Times New Roman" w:cs="Times New Roman"/>
                <w:b/>
                <w:bCs/>
                <w:sz w:val="24"/>
                <w:szCs w:val="24"/>
              </w:rPr>
            </w:pPr>
          </w:p>
        </w:tc>
      </w:tr>
      <w:tr w:rsidR="00E55B12" w14:paraId="0B9C3603" w14:textId="77777777" w:rsidTr="00C34075">
        <w:tc>
          <w:tcPr>
            <w:tcW w:w="846" w:type="dxa"/>
          </w:tcPr>
          <w:p w14:paraId="442735EC"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2F4C713B" w14:textId="77777777" w:rsidR="00E55B12" w:rsidRDefault="00E55B12" w:rsidP="00E55B12">
            <w:pPr>
              <w:jc w:val="center"/>
              <w:rPr>
                <w:rFonts w:ascii="Times New Roman" w:hAnsi="Times New Roman" w:cs="Times New Roman"/>
                <w:b/>
                <w:bCs/>
                <w:sz w:val="24"/>
                <w:szCs w:val="24"/>
              </w:rPr>
            </w:pPr>
          </w:p>
        </w:tc>
        <w:tc>
          <w:tcPr>
            <w:tcW w:w="3409" w:type="dxa"/>
          </w:tcPr>
          <w:p w14:paraId="22A0BDC0" w14:textId="77777777" w:rsidR="00E55B12" w:rsidRDefault="00E55B12" w:rsidP="00E55B12">
            <w:pPr>
              <w:jc w:val="center"/>
              <w:rPr>
                <w:rFonts w:ascii="Times New Roman" w:hAnsi="Times New Roman" w:cs="Times New Roman"/>
                <w:b/>
                <w:bCs/>
                <w:sz w:val="24"/>
                <w:szCs w:val="24"/>
              </w:rPr>
            </w:pPr>
          </w:p>
        </w:tc>
      </w:tr>
      <w:tr w:rsidR="00E55B12" w14:paraId="2AAA18BD" w14:textId="77777777" w:rsidTr="00C34075">
        <w:tc>
          <w:tcPr>
            <w:tcW w:w="846" w:type="dxa"/>
          </w:tcPr>
          <w:p w14:paraId="64C837F5"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7017A042" w14:textId="77777777" w:rsidR="00E55B12" w:rsidRDefault="00E55B12" w:rsidP="00E55B12">
            <w:pPr>
              <w:jc w:val="center"/>
              <w:rPr>
                <w:rFonts w:ascii="Times New Roman" w:hAnsi="Times New Roman" w:cs="Times New Roman"/>
                <w:b/>
                <w:bCs/>
                <w:sz w:val="24"/>
                <w:szCs w:val="24"/>
              </w:rPr>
            </w:pPr>
          </w:p>
        </w:tc>
        <w:tc>
          <w:tcPr>
            <w:tcW w:w="3409" w:type="dxa"/>
          </w:tcPr>
          <w:p w14:paraId="556BFBDC" w14:textId="77777777" w:rsidR="00E55B12" w:rsidRDefault="00E55B12" w:rsidP="00E55B12">
            <w:pPr>
              <w:jc w:val="center"/>
              <w:rPr>
                <w:rFonts w:ascii="Times New Roman" w:hAnsi="Times New Roman" w:cs="Times New Roman"/>
                <w:b/>
                <w:bCs/>
                <w:sz w:val="24"/>
                <w:szCs w:val="24"/>
              </w:rPr>
            </w:pPr>
          </w:p>
        </w:tc>
      </w:tr>
      <w:tr w:rsidR="00E55B12" w14:paraId="403691CC" w14:textId="77777777" w:rsidTr="00C34075">
        <w:tc>
          <w:tcPr>
            <w:tcW w:w="846" w:type="dxa"/>
          </w:tcPr>
          <w:p w14:paraId="665A98F9"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3CAB7F98" w14:textId="77777777" w:rsidR="00E55B12" w:rsidRDefault="00E55B12" w:rsidP="00E55B12">
            <w:pPr>
              <w:jc w:val="center"/>
              <w:rPr>
                <w:rFonts w:ascii="Times New Roman" w:hAnsi="Times New Roman" w:cs="Times New Roman"/>
                <w:b/>
                <w:bCs/>
                <w:sz w:val="24"/>
                <w:szCs w:val="24"/>
              </w:rPr>
            </w:pPr>
          </w:p>
        </w:tc>
        <w:tc>
          <w:tcPr>
            <w:tcW w:w="3409" w:type="dxa"/>
          </w:tcPr>
          <w:p w14:paraId="1A4ABCB8" w14:textId="77777777" w:rsidR="00E55B12" w:rsidRDefault="00E55B12" w:rsidP="00E55B12">
            <w:pPr>
              <w:jc w:val="center"/>
              <w:rPr>
                <w:rFonts w:ascii="Times New Roman" w:hAnsi="Times New Roman" w:cs="Times New Roman"/>
                <w:b/>
                <w:bCs/>
                <w:sz w:val="24"/>
                <w:szCs w:val="24"/>
              </w:rPr>
            </w:pPr>
          </w:p>
        </w:tc>
      </w:tr>
      <w:tr w:rsidR="00E55B12" w14:paraId="3326A18B" w14:textId="77777777" w:rsidTr="00C34075">
        <w:tc>
          <w:tcPr>
            <w:tcW w:w="846" w:type="dxa"/>
          </w:tcPr>
          <w:p w14:paraId="769ADE0F"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2E45CE93" w14:textId="77777777" w:rsidR="00E55B12" w:rsidRDefault="00E55B12" w:rsidP="00E55B12">
            <w:pPr>
              <w:jc w:val="center"/>
              <w:rPr>
                <w:rFonts w:ascii="Times New Roman" w:hAnsi="Times New Roman" w:cs="Times New Roman"/>
                <w:b/>
                <w:bCs/>
                <w:sz w:val="24"/>
                <w:szCs w:val="24"/>
              </w:rPr>
            </w:pPr>
          </w:p>
        </w:tc>
        <w:tc>
          <w:tcPr>
            <w:tcW w:w="3409" w:type="dxa"/>
          </w:tcPr>
          <w:p w14:paraId="4712B13F" w14:textId="77777777" w:rsidR="00E55B12" w:rsidRDefault="00E55B12" w:rsidP="00E55B12">
            <w:pPr>
              <w:jc w:val="center"/>
              <w:rPr>
                <w:rFonts w:ascii="Times New Roman" w:hAnsi="Times New Roman" w:cs="Times New Roman"/>
                <w:b/>
                <w:bCs/>
                <w:sz w:val="24"/>
                <w:szCs w:val="24"/>
              </w:rPr>
            </w:pPr>
          </w:p>
        </w:tc>
      </w:tr>
      <w:tr w:rsidR="00E55B12" w14:paraId="617F5685" w14:textId="77777777" w:rsidTr="00C34075">
        <w:tc>
          <w:tcPr>
            <w:tcW w:w="846" w:type="dxa"/>
          </w:tcPr>
          <w:p w14:paraId="127038E4"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76434117" w14:textId="77777777" w:rsidR="00E55B12" w:rsidRDefault="00E55B12" w:rsidP="00E55B12">
            <w:pPr>
              <w:jc w:val="center"/>
              <w:rPr>
                <w:rFonts w:ascii="Times New Roman" w:hAnsi="Times New Roman" w:cs="Times New Roman"/>
                <w:b/>
                <w:bCs/>
                <w:sz w:val="24"/>
                <w:szCs w:val="24"/>
              </w:rPr>
            </w:pPr>
          </w:p>
        </w:tc>
        <w:tc>
          <w:tcPr>
            <w:tcW w:w="3409" w:type="dxa"/>
          </w:tcPr>
          <w:p w14:paraId="0D250D63" w14:textId="77777777" w:rsidR="00E55B12" w:rsidRDefault="00E55B12" w:rsidP="00E55B12">
            <w:pPr>
              <w:jc w:val="center"/>
              <w:rPr>
                <w:rFonts w:ascii="Times New Roman" w:hAnsi="Times New Roman" w:cs="Times New Roman"/>
                <w:b/>
                <w:bCs/>
                <w:sz w:val="24"/>
                <w:szCs w:val="24"/>
              </w:rPr>
            </w:pPr>
          </w:p>
        </w:tc>
      </w:tr>
      <w:tr w:rsidR="00E55B12" w14:paraId="0B6E3E4F" w14:textId="77777777" w:rsidTr="00C34075">
        <w:tc>
          <w:tcPr>
            <w:tcW w:w="846" w:type="dxa"/>
          </w:tcPr>
          <w:p w14:paraId="7BF95AB6"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2819E870" w14:textId="77777777" w:rsidR="00E55B12" w:rsidRDefault="00E55B12" w:rsidP="00E55B12">
            <w:pPr>
              <w:jc w:val="center"/>
              <w:rPr>
                <w:rFonts w:ascii="Times New Roman" w:hAnsi="Times New Roman" w:cs="Times New Roman"/>
                <w:b/>
                <w:bCs/>
                <w:sz w:val="24"/>
                <w:szCs w:val="24"/>
              </w:rPr>
            </w:pPr>
          </w:p>
        </w:tc>
        <w:tc>
          <w:tcPr>
            <w:tcW w:w="3409" w:type="dxa"/>
          </w:tcPr>
          <w:p w14:paraId="04F6CEF5" w14:textId="77777777" w:rsidR="00E55B12" w:rsidRDefault="00E55B12" w:rsidP="00E55B12">
            <w:pPr>
              <w:jc w:val="center"/>
              <w:rPr>
                <w:rFonts w:ascii="Times New Roman" w:hAnsi="Times New Roman" w:cs="Times New Roman"/>
                <w:b/>
                <w:bCs/>
                <w:sz w:val="24"/>
                <w:szCs w:val="24"/>
              </w:rPr>
            </w:pPr>
          </w:p>
        </w:tc>
      </w:tr>
      <w:tr w:rsidR="00E55B12" w14:paraId="3F9AD5BA" w14:textId="77777777" w:rsidTr="00C34075">
        <w:tc>
          <w:tcPr>
            <w:tcW w:w="846" w:type="dxa"/>
          </w:tcPr>
          <w:p w14:paraId="65F00A6A"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44CC6697" w14:textId="77777777" w:rsidR="00E55B12" w:rsidRDefault="00E55B12" w:rsidP="00E55B12">
            <w:pPr>
              <w:jc w:val="center"/>
              <w:rPr>
                <w:rFonts w:ascii="Times New Roman" w:hAnsi="Times New Roman" w:cs="Times New Roman"/>
                <w:b/>
                <w:bCs/>
                <w:sz w:val="24"/>
                <w:szCs w:val="24"/>
              </w:rPr>
            </w:pPr>
          </w:p>
        </w:tc>
        <w:tc>
          <w:tcPr>
            <w:tcW w:w="3409" w:type="dxa"/>
          </w:tcPr>
          <w:p w14:paraId="70887FC6" w14:textId="77777777" w:rsidR="00E55B12" w:rsidRDefault="00E55B12" w:rsidP="00E55B12">
            <w:pPr>
              <w:jc w:val="center"/>
              <w:rPr>
                <w:rFonts w:ascii="Times New Roman" w:hAnsi="Times New Roman" w:cs="Times New Roman"/>
                <w:b/>
                <w:bCs/>
                <w:sz w:val="24"/>
                <w:szCs w:val="24"/>
              </w:rPr>
            </w:pPr>
          </w:p>
        </w:tc>
      </w:tr>
      <w:tr w:rsidR="00E55B12" w14:paraId="2306DA96" w14:textId="77777777" w:rsidTr="00C34075">
        <w:tc>
          <w:tcPr>
            <w:tcW w:w="846" w:type="dxa"/>
          </w:tcPr>
          <w:p w14:paraId="46E47021"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44AE869E" w14:textId="77777777" w:rsidR="00E55B12" w:rsidRDefault="00E55B12" w:rsidP="00E55B12">
            <w:pPr>
              <w:jc w:val="center"/>
              <w:rPr>
                <w:rFonts w:ascii="Times New Roman" w:hAnsi="Times New Roman" w:cs="Times New Roman"/>
                <w:b/>
                <w:bCs/>
                <w:sz w:val="24"/>
                <w:szCs w:val="24"/>
              </w:rPr>
            </w:pPr>
          </w:p>
        </w:tc>
        <w:tc>
          <w:tcPr>
            <w:tcW w:w="3409" w:type="dxa"/>
          </w:tcPr>
          <w:p w14:paraId="766F3310" w14:textId="77777777" w:rsidR="00E55B12" w:rsidRDefault="00E55B12" w:rsidP="00E55B12">
            <w:pPr>
              <w:jc w:val="center"/>
              <w:rPr>
                <w:rFonts w:ascii="Times New Roman" w:hAnsi="Times New Roman" w:cs="Times New Roman"/>
                <w:b/>
                <w:bCs/>
                <w:sz w:val="24"/>
                <w:szCs w:val="24"/>
              </w:rPr>
            </w:pPr>
          </w:p>
        </w:tc>
      </w:tr>
      <w:tr w:rsidR="00E55B12" w14:paraId="5CAA6FCE" w14:textId="77777777" w:rsidTr="00C34075">
        <w:tc>
          <w:tcPr>
            <w:tcW w:w="846" w:type="dxa"/>
          </w:tcPr>
          <w:p w14:paraId="2995C665"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71E8DE17" w14:textId="77777777" w:rsidR="00E55B12" w:rsidRDefault="00E55B12" w:rsidP="00E55B12">
            <w:pPr>
              <w:jc w:val="center"/>
              <w:rPr>
                <w:rFonts w:ascii="Times New Roman" w:hAnsi="Times New Roman" w:cs="Times New Roman"/>
                <w:b/>
                <w:bCs/>
                <w:sz w:val="24"/>
                <w:szCs w:val="24"/>
              </w:rPr>
            </w:pPr>
          </w:p>
        </w:tc>
        <w:tc>
          <w:tcPr>
            <w:tcW w:w="3409" w:type="dxa"/>
          </w:tcPr>
          <w:p w14:paraId="0D9D0A8D" w14:textId="77777777" w:rsidR="00E55B12" w:rsidRDefault="00E55B12" w:rsidP="00E55B12">
            <w:pPr>
              <w:jc w:val="center"/>
              <w:rPr>
                <w:rFonts w:ascii="Times New Roman" w:hAnsi="Times New Roman" w:cs="Times New Roman"/>
                <w:b/>
                <w:bCs/>
                <w:sz w:val="24"/>
                <w:szCs w:val="24"/>
              </w:rPr>
            </w:pPr>
          </w:p>
        </w:tc>
      </w:tr>
      <w:tr w:rsidR="00E55B12" w14:paraId="1970C1FC" w14:textId="77777777" w:rsidTr="00C34075">
        <w:tc>
          <w:tcPr>
            <w:tcW w:w="846" w:type="dxa"/>
          </w:tcPr>
          <w:p w14:paraId="7353D5E2"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72414153" w14:textId="77777777" w:rsidR="00E55B12" w:rsidRDefault="00E55B12" w:rsidP="00E55B12">
            <w:pPr>
              <w:jc w:val="center"/>
              <w:rPr>
                <w:rFonts w:ascii="Times New Roman" w:hAnsi="Times New Roman" w:cs="Times New Roman"/>
                <w:b/>
                <w:bCs/>
                <w:sz w:val="24"/>
                <w:szCs w:val="24"/>
              </w:rPr>
            </w:pPr>
          </w:p>
        </w:tc>
        <w:tc>
          <w:tcPr>
            <w:tcW w:w="3409" w:type="dxa"/>
          </w:tcPr>
          <w:p w14:paraId="4C7401AA" w14:textId="77777777" w:rsidR="00E55B12" w:rsidRDefault="00E55B12" w:rsidP="00E55B12">
            <w:pPr>
              <w:jc w:val="center"/>
              <w:rPr>
                <w:rFonts w:ascii="Times New Roman" w:hAnsi="Times New Roman" w:cs="Times New Roman"/>
                <w:b/>
                <w:bCs/>
                <w:sz w:val="24"/>
                <w:szCs w:val="24"/>
              </w:rPr>
            </w:pPr>
          </w:p>
        </w:tc>
      </w:tr>
      <w:tr w:rsidR="00E55B12" w14:paraId="0A6856DD" w14:textId="77777777" w:rsidTr="00C34075">
        <w:tc>
          <w:tcPr>
            <w:tcW w:w="846" w:type="dxa"/>
          </w:tcPr>
          <w:p w14:paraId="75C53836"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2A0A70F2" w14:textId="77777777" w:rsidR="00E55B12" w:rsidRDefault="00E55B12" w:rsidP="00E55B12">
            <w:pPr>
              <w:jc w:val="center"/>
              <w:rPr>
                <w:rFonts w:ascii="Times New Roman" w:hAnsi="Times New Roman" w:cs="Times New Roman"/>
                <w:b/>
                <w:bCs/>
                <w:sz w:val="24"/>
                <w:szCs w:val="24"/>
              </w:rPr>
            </w:pPr>
          </w:p>
        </w:tc>
        <w:tc>
          <w:tcPr>
            <w:tcW w:w="3409" w:type="dxa"/>
          </w:tcPr>
          <w:p w14:paraId="6D9BBB2B" w14:textId="77777777" w:rsidR="00E55B12" w:rsidRDefault="00E55B12" w:rsidP="00E55B12">
            <w:pPr>
              <w:jc w:val="center"/>
              <w:rPr>
                <w:rFonts w:ascii="Times New Roman" w:hAnsi="Times New Roman" w:cs="Times New Roman"/>
                <w:b/>
                <w:bCs/>
                <w:sz w:val="24"/>
                <w:szCs w:val="24"/>
              </w:rPr>
            </w:pPr>
          </w:p>
        </w:tc>
      </w:tr>
      <w:tr w:rsidR="00E55B12" w14:paraId="15E8C533" w14:textId="77777777" w:rsidTr="00C34075">
        <w:tc>
          <w:tcPr>
            <w:tcW w:w="846" w:type="dxa"/>
          </w:tcPr>
          <w:p w14:paraId="7F68FC49" w14:textId="77777777" w:rsidR="00E55B12" w:rsidRPr="00C34075" w:rsidRDefault="00E55B12" w:rsidP="00C34075">
            <w:pPr>
              <w:pStyle w:val="Listparagraf"/>
              <w:numPr>
                <w:ilvl w:val="0"/>
                <w:numId w:val="1"/>
              </w:numPr>
              <w:jc w:val="center"/>
              <w:rPr>
                <w:rFonts w:ascii="Times New Roman" w:hAnsi="Times New Roman" w:cs="Times New Roman"/>
                <w:b/>
                <w:bCs/>
                <w:sz w:val="24"/>
                <w:szCs w:val="24"/>
              </w:rPr>
            </w:pPr>
          </w:p>
        </w:tc>
        <w:tc>
          <w:tcPr>
            <w:tcW w:w="5954" w:type="dxa"/>
          </w:tcPr>
          <w:p w14:paraId="79A37886" w14:textId="77777777" w:rsidR="00E55B12" w:rsidRDefault="00E55B12" w:rsidP="00E55B12">
            <w:pPr>
              <w:jc w:val="center"/>
              <w:rPr>
                <w:rFonts w:ascii="Times New Roman" w:hAnsi="Times New Roman" w:cs="Times New Roman"/>
                <w:b/>
                <w:bCs/>
                <w:sz w:val="24"/>
                <w:szCs w:val="24"/>
              </w:rPr>
            </w:pPr>
          </w:p>
        </w:tc>
        <w:tc>
          <w:tcPr>
            <w:tcW w:w="3409" w:type="dxa"/>
          </w:tcPr>
          <w:p w14:paraId="0F539E33" w14:textId="77777777" w:rsidR="00E55B12" w:rsidRDefault="00E55B12" w:rsidP="00E55B12">
            <w:pPr>
              <w:jc w:val="center"/>
              <w:rPr>
                <w:rFonts w:ascii="Times New Roman" w:hAnsi="Times New Roman" w:cs="Times New Roman"/>
                <w:b/>
                <w:bCs/>
                <w:sz w:val="24"/>
                <w:szCs w:val="24"/>
              </w:rPr>
            </w:pPr>
          </w:p>
        </w:tc>
      </w:tr>
    </w:tbl>
    <w:p w14:paraId="28FCD7FE" w14:textId="77777777" w:rsidR="00E55B12" w:rsidRPr="008D0A29" w:rsidRDefault="00E55B12" w:rsidP="00E55B12">
      <w:pPr>
        <w:jc w:val="center"/>
        <w:rPr>
          <w:rFonts w:ascii="Times New Roman" w:hAnsi="Times New Roman" w:cs="Times New Roman"/>
          <w:b/>
          <w:bCs/>
          <w:sz w:val="24"/>
          <w:szCs w:val="24"/>
        </w:rPr>
      </w:pPr>
    </w:p>
    <w:p w14:paraId="386F42B4" w14:textId="77777777" w:rsidR="00E55B12" w:rsidRPr="008D0A29" w:rsidRDefault="00E55B12" w:rsidP="008D0A29">
      <w:pPr>
        <w:rPr>
          <w:rFonts w:ascii="Times New Roman" w:hAnsi="Times New Roman" w:cs="Times New Roman"/>
          <w:sz w:val="24"/>
          <w:szCs w:val="24"/>
        </w:rPr>
      </w:pPr>
    </w:p>
    <w:sectPr w:rsidR="00E55B12" w:rsidRPr="008D0A29" w:rsidSect="007717FB">
      <w:pgSz w:w="12240" w:h="15840"/>
      <w:pgMar w:top="1440" w:right="758" w:bottom="1440" w:left="993"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6E1E5EE3-E5E5-439F-B7A9-FB4A939617E5}"/>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1A190EF3-B644-4A6A-B775-FE0E4005F495}"/>
  </w:font>
  <w:font w:name="Cambria">
    <w:panose1 w:val="02040503050406030204"/>
    <w:charset w:val="EE"/>
    <w:family w:val="roman"/>
    <w:pitch w:val="variable"/>
    <w:sig w:usb0="E00006FF" w:usb1="420024FF" w:usb2="02000000" w:usb3="00000000" w:csb0="0000019F" w:csb1="00000000"/>
    <w:embedRegular r:id="rId3" w:fontKey="{78CF6884-CAA5-4BCC-B0CB-E27055D9C3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B43D59"/>
    <w:multiLevelType w:val="hybridMultilevel"/>
    <w:tmpl w:val="A0020E90"/>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num w:numId="1" w16cid:durableId="311449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56E"/>
    <w:rsid w:val="001D0EEF"/>
    <w:rsid w:val="001E744F"/>
    <w:rsid w:val="002517BE"/>
    <w:rsid w:val="00344568"/>
    <w:rsid w:val="00445551"/>
    <w:rsid w:val="004B27FD"/>
    <w:rsid w:val="004E0443"/>
    <w:rsid w:val="00512FD2"/>
    <w:rsid w:val="00635656"/>
    <w:rsid w:val="006B2A4F"/>
    <w:rsid w:val="006E1732"/>
    <w:rsid w:val="007717FB"/>
    <w:rsid w:val="007A3452"/>
    <w:rsid w:val="00831945"/>
    <w:rsid w:val="0085156E"/>
    <w:rsid w:val="008D0A29"/>
    <w:rsid w:val="00B5595B"/>
    <w:rsid w:val="00B930CF"/>
    <w:rsid w:val="00C34075"/>
    <w:rsid w:val="00C40F3A"/>
    <w:rsid w:val="00D00853"/>
    <w:rsid w:val="00D61E0E"/>
    <w:rsid w:val="00E55B12"/>
    <w:rsid w:val="00F46173"/>
    <w:rsid w:val="00F4662C"/>
    <w:rsid w:val="00F758A7"/>
    <w:rsid w:val="00FB69FD"/>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E863C22"/>
  <w15:docId w15:val="{D708222C-7319-4A1E-BEB1-2C1ABD3B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MD"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uiPriority w:val="9"/>
    <w:semiHidden/>
    <w:unhideWhenUsed/>
    <w:qFormat/>
    <w:pPr>
      <w:keepNext/>
      <w:keepLines/>
      <w:spacing w:before="360" w:after="80"/>
      <w:outlineLvl w:val="1"/>
    </w:pPr>
    <w:rPr>
      <w:b/>
      <w:bCs/>
      <w:sz w:val="36"/>
      <w:szCs w:val="3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rptext">
    <w:name w:val="Body Text"/>
    <w:basedOn w:val="Normal"/>
    <w:link w:val="CorptextCaracter"/>
    <w:rsid w:val="00E55B12"/>
    <w:pPr>
      <w:widowControl w:val="0"/>
      <w:spacing w:line="240" w:lineRule="auto"/>
      <w:jc w:val="center"/>
    </w:pPr>
    <w:rPr>
      <w:rFonts w:ascii="Times New Roman" w:eastAsia="Times New Roman" w:hAnsi="Times New Roman" w:cs="Times New Roman"/>
      <w:b/>
      <w:sz w:val="24"/>
      <w:szCs w:val="20"/>
      <w:lang w:val="ro-RO" w:eastAsia="en-US"/>
    </w:rPr>
  </w:style>
  <w:style w:type="character" w:customStyle="1" w:styleId="CorptextCaracter">
    <w:name w:val="Corp text Caracter"/>
    <w:basedOn w:val="Fontdeparagrafimplicit"/>
    <w:link w:val="Corptext"/>
    <w:rsid w:val="00E55B12"/>
    <w:rPr>
      <w:rFonts w:ascii="Times New Roman" w:eastAsia="Times New Roman" w:hAnsi="Times New Roman" w:cs="Times New Roman"/>
      <w:b/>
      <w:sz w:val="24"/>
      <w:szCs w:val="20"/>
      <w:lang w:val="ro-RO" w:eastAsia="en-US"/>
    </w:rPr>
  </w:style>
  <w:style w:type="table" w:styleId="Tabelgril">
    <w:name w:val="Table Grid"/>
    <w:basedOn w:val="TabelNormal"/>
    <w:uiPriority w:val="39"/>
    <w:rsid w:val="00E55B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C340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365D-6126-4FD5-8880-FCB3C661E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20521</Words>
  <Characters>119028</Characters>
  <Application>Microsoft Office Word</Application>
  <DocSecurity>0</DocSecurity>
  <Lines>991</Lines>
  <Paragraphs>278</Paragraphs>
  <ScaleCrop>false</ScaleCrop>
  <Company/>
  <LinksUpToDate>false</LinksUpToDate>
  <CharactersWithSpaces>139271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cp:lastPrinted>2026-03-19T11:30:00Z</cp:lastPrinted>
  <dcterms:created xsi:type="dcterms:W3CDTF">2026-03-18T09:14:00Z</dcterms:created>
  <dcterms:modified xsi:type="dcterms:W3CDTF">2026-03-26T11:36:00Z</dcterms:modified>
</cp:coreProperties>
</file>